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797324" w14:textId="0C60976D" w:rsidR="002A2520" w:rsidRPr="00AF5FB6" w:rsidRDefault="002A2520" w:rsidP="002A2520">
      <w:pPr>
        <w:pStyle w:val="Sinespaciado"/>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2E6C2B">
        <w:rPr>
          <w:rFonts w:cstheme="minorHAnsi"/>
          <w:b/>
          <w:sz w:val="36"/>
          <w:szCs w:val="54"/>
        </w:rPr>
        <w:t>CIBERSEGURIDAD</w:t>
      </w:r>
      <w:r>
        <w:rPr>
          <w:rFonts w:cstheme="minorHAnsi"/>
          <w:b/>
          <w:sz w:val="36"/>
          <w:szCs w:val="54"/>
        </w:rPr>
        <w:t xml:space="preserve"> (DECA)</w:t>
      </w:r>
    </w:p>
    <w:p w14:paraId="5942E0C0" w14:textId="1F9A43C8" w:rsidR="002A2520" w:rsidRDefault="002A2520" w:rsidP="002A2520">
      <w:pPr>
        <w:pStyle w:val="Red2Red"/>
        <w:spacing w:before="120" w:after="480"/>
        <w:jc w:val="center"/>
        <w:rPr>
          <w:rFonts w:ascii="Arial" w:hAnsi="Arial" w:cs="Arial"/>
          <w:b/>
          <w:sz w:val="23"/>
          <w:szCs w:val="23"/>
        </w:rPr>
      </w:pPr>
      <w:r w:rsidRPr="00CD3360">
        <w:rPr>
          <w:rFonts w:asciiTheme="minorHAnsi" w:eastAsiaTheme="minorEastAsia" w:hAnsiTheme="minorHAnsi" w:cstheme="minorHAnsi"/>
          <w:b/>
          <w:sz w:val="24"/>
        </w:rPr>
        <w:t xml:space="preserve">PROGRAMA </w:t>
      </w:r>
      <w:r>
        <w:rPr>
          <w:rFonts w:asciiTheme="minorHAnsi" w:eastAsiaTheme="minorEastAsia" w:hAnsiTheme="minorHAnsi" w:cstheme="minorHAnsi"/>
          <w:b/>
          <w:sz w:val="24"/>
        </w:rPr>
        <w:t xml:space="preserve">CIBERSEGURIDAD </w:t>
      </w:r>
      <w:r w:rsidRPr="00CD3360">
        <w:rPr>
          <w:rFonts w:asciiTheme="minorHAnsi" w:eastAsiaTheme="minorEastAsia" w:hAnsiTheme="minorHAnsi" w:cstheme="minorHAnsi"/>
          <w:b/>
          <w:sz w:val="24"/>
        </w:rPr>
        <w:t>202</w:t>
      </w:r>
      <w:r w:rsidR="004E7582">
        <w:rPr>
          <w:rFonts w:asciiTheme="minorHAnsi" w:eastAsiaTheme="minorEastAsia" w:hAnsiTheme="minorHAnsi" w:cstheme="minorHAnsi"/>
          <w:b/>
          <w:sz w:val="24"/>
        </w:rPr>
        <w:t>3</w:t>
      </w:r>
    </w:p>
    <w:p w14:paraId="0735E0C6" w14:textId="6DE04382" w:rsidR="009E370D" w:rsidRPr="00E04A89" w:rsidRDefault="009E370D" w:rsidP="00207E23">
      <w:pPr>
        <w:spacing w:before="240" w:after="240" w:line="360" w:lineRule="auto"/>
        <w:jc w:val="center"/>
        <w:rPr>
          <w:rFonts w:ascii="Calibri" w:hAnsi="Calibri"/>
          <w:sz w:val="20"/>
          <w:lang w:val="es-ES"/>
        </w:rPr>
      </w:pPr>
      <w:r w:rsidRPr="00E04A89">
        <w:rPr>
          <w:rFonts w:ascii="Calibri" w:hAnsi="Calibri"/>
          <w:sz w:val="20"/>
          <w:highlight w:val="yellow"/>
          <w:lang w:val="es-ES"/>
        </w:rPr>
        <w:t xml:space="preserve">En ………, </w:t>
      </w:r>
      <w:proofErr w:type="gramStart"/>
      <w:r w:rsidRPr="00E04A89">
        <w:rPr>
          <w:rFonts w:ascii="Calibri" w:hAnsi="Calibri"/>
          <w:sz w:val="20"/>
          <w:highlight w:val="yellow"/>
          <w:lang w:val="es-ES"/>
        </w:rPr>
        <w:t>a  …</w:t>
      </w:r>
      <w:proofErr w:type="gramEnd"/>
      <w:r w:rsidRPr="00E04A89">
        <w:rPr>
          <w:rFonts w:ascii="Calibri" w:hAnsi="Calibri"/>
          <w:sz w:val="20"/>
          <w:highlight w:val="yellow"/>
          <w:lang w:val="es-ES"/>
        </w:rPr>
        <w:t xml:space="preserve">. de ……. de </w:t>
      </w:r>
      <w:r w:rsidR="00BA6836" w:rsidRPr="00BA6836">
        <w:rPr>
          <w:rFonts w:ascii="Calibri" w:hAnsi="Calibri"/>
          <w:sz w:val="20"/>
          <w:highlight w:val="yellow"/>
          <w:lang w:val="es-ES"/>
        </w:rPr>
        <w:t>……</w:t>
      </w:r>
    </w:p>
    <w:p w14:paraId="38FCC972" w14:textId="77777777" w:rsidR="009E370D" w:rsidRPr="00E04A89" w:rsidRDefault="009E370D" w:rsidP="00207E23">
      <w:pPr>
        <w:spacing w:before="120" w:after="120"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4C8F91F"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Pr="00E04A89">
        <w:rPr>
          <w:rFonts w:ascii="Calibri" w:hAnsi="Calibri" w:cs="Arial"/>
          <w:bCs/>
          <w:sz w:val="20"/>
          <w:highlight w:val="yellow"/>
          <w:lang w:val="es-ES" w:eastAsia="es-ES"/>
        </w:rPr>
        <w:t>___________</w:t>
      </w:r>
      <w:r w:rsidRPr="00E04A89">
        <w:rPr>
          <w:rFonts w:ascii="Calibri" w:hAnsi="Calibri" w:cs="Arial"/>
          <w:bCs/>
          <w:sz w:val="20"/>
          <w:lang w:val="es-ES" w:eastAsia="es-ES"/>
        </w:rPr>
        <w:t xml:space="preserve"> (en adelante “la Cámara”)</w:t>
      </w:r>
    </w:p>
    <w:p w14:paraId="3D0A0AE1" w14:textId="77777777" w:rsidR="009E370D" w:rsidRPr="00E04A89" w:rsidRDefault="009E370D" w:rsidP="00207E23">
      <w:pPr>
        <w:widowControl/>
        <w:suppressAutoHyphens w:val="0"/>
        <w:spacing w:before="120" w:after="120"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5033CD" w14:textId="77777777" w:rsidR="009E370D" w:rsidRPr="00E04A89" w:rsidRDefault="009E370D" w:rsidP="00207E23">
      <w:pPr>
        <w:widowControl/>
        <w:suppressAutoHyphens w:val="0"/>
        <w:spacing w:before="120" w:after="120"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0E0260D" w14:textId="77777777" w:rsidR="009E370D" w:rsidRDefault="009E370D" w:rsidP="00207E23">
      <w:pPr>
        <w:spacing w:before="120" w:after="120" w:line="360" w:lineRule="auto"/>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22208DC0" w14:textId="77777777" w:rsidR="009E370D" w:rsidRPr="00207E23" w:rsidRDefault="009E370D" w:rsidP="00207E23">
      <w:pPr>
        <w:spacing w:before="240" w:after="240" w:line="360" w:lineRule="auto"/>
        <w:jc w:val="center"/>
        <w:rPr>
          <w:rFonts w:ascii="Calibri" w:hAnsi="Calibri"/>
          <w:b/>
          <w:sz w:val="20"/>
          <w:lang w:val="es-ES"/>
        </w:rPr>
      </w:pPr>
      <w:r w:rsidRPr="00207E23">
        <w:rPr>
          <w:rFonts w:ascii="Calibri" w:hAnsi="Calibri"/>
          <w:b/>
          <w:sz w:val="20"/>
          <w:lang w:val="es-ES"/>
        </w:rPr>
        <w:t>EXPONEN</w:t>
      </w:r>
    </w:p>
    <w:p w14:paraId="55EACE19" w14:textId="26E03773" w:rsidR="00F507ED" w:rsidRPr="00F507ED" w:rsidRDefault="009E370D" w:rsidP="00207E23">
      <w:pPr>
        <w:spacing w:before="120" w:after="120" w:line="360" w:lineRule="auto"/>
        <w:jc w:val="both"/>
        <w:rPr>
          <w:rFonts w:ascii="Calibri" w:hAnsi="Calibri" w:cs="Arial"/>
          <w:bCs/>
          <w:sz w:val="20"/>
          <w:highlight w:val="cyan"/>
          <w:lang w:val="es-ES"/>
        </w:rPr>
      </w:pPr>
      <w:r w:rsidRPr="009E370D">
        <w:rPr>
          <w:rFonts w:ascii="Calibri" w:hAnsi="Calibri" w:cs="Arial"/>
          <w:b/>
          <w:bCs/>
          <w:sz w:val="20"/>
          <w:lang w:val="es-ES"/>
        </w:rPr>
        <w:t>PRIMERO. –</w:t>
      </w:r>
      <w:r>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D4435E">
        <w:rPr>
          <w:rFonts w:ascii="Calibri" w:hAnsi="Calibri" w:cs="Arial"/>
          <w:bCs/>
          <w:sz w:val="20"/>
          <w:lang w:val="es-ES"/>
        </w:rPr>
        <w:t>Ciberseguridad</w:t>
      </w:r>
      <w:r w:rsidR="00F507ED" w:rsidRPr="00753D9E">
        <w:rPr>
          <w:rFonts w:ascii="Calibri" w:hAnsi="Calibri" w:cs="Arial"/>
          <w:bCs/>
          <w:sz w:val="20"/>
          <w:lang w:val="es-ES"/>
        </w:rPr>
        <w:t xml:space="preserve"> se incluye </w:t>
      </w:r>
      <w:r w:rsidR="00F507ED" w:rsidRPr="00753D9E">
        <w:rPr>
          <w:rFonts w:ascii="Calibri" w:hAnsi="Calibri" w:cs="Arial"/>
          <w:bCs/>
          <w:sz w:val="20"/>
          <w:lang w:val="es-ES_tradnl"/>
        </w:rPr>
        <w:t xml:space="preserve">en el </w:t>
      </w:r>
      <w:r w:rsidR="00F507ED" w:rsidRPr="00753D9E">
        <w:rPr>
          <w:rFonts w:ascii="Calibri" w:hAnsi="Calibri" w:cs="Arial"/>
          <w:sz w:val="20"/>
          <w:lang w:val="es-ES_tradnl" w:eastAsia="es-ES_tradnl"/>
        </w:rPr>
        <w:t xml:space="preserve">“Programa Operativo </w:t>
      </w:r>
      <w:proofErr w:type="spellStart"/>
      <w:r w:rsidR="00F507ED" w:rsidRPr="00753D9E">
        <w:rPr>
          <w:rFonts w:ascii="Calibri" w:hAnsi="Calibri" w:cs="Arial"/>
          <w:sz w:val="20"/>
          <w:lang w:val="es-ES_tradnl" w:eastAsia="es-ES_tradnl"/>
        </w:rPr>
        <w:t>Plurirregional</w:t>
      </w:r>
      <w:proofErr w:type="spellEnd"/>
      <w:r w:rsidR="00F507ED" w:rsidRPr="00753D9E">
        <w:rPr>
          <w:rFonts w:ascii="Calibri" w:hAnsi="Calibri" w:cs="Arial"/>
          <w:sz w:val="20"/>
          <w:lang w:val="es-ES_tradnl" w:eastAsia="es-ES_tradnl"/>
        </w:rPr>
        <w:t xml:space="preserve"> de España FEDER 2014-2020” (en adelante POPE) aprobado por la Comisión Europea en la Decisión de ejecución de 19.12.2017, C (2017) 8950 final</w:t>
      </w:r>
      <w:r w:rsidR="00F507ED" w:rsidRPr="00753D9E">
        <w:rPr>
          <w:rFonts w:ascii="Calibri" w:hAnsi="Calibri" w:cs="Arial"/>
          <w:bCs/>
          <w:sz w:val="20"/>
          <w:lang w:val="es-ES_tradnl"/>
        </w:rPr>
        <w:t>.</w:t>
      </w:r>
    </w:p>
    <w:p w14:paraId="2BF17CA2" w14:textId="77777777"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Que la Cámara Oficial de Comercio, Industria, Servicios y Navegación de España figura como Organismo Intermedio del</w:t>
      </w:r>
      <w:r w:rsidR="00F507ED">
        <w:rPr>
          <w:rFonts w:ascii="Calibri" w:hAnsi="Calibri" w:cs="Arial"/>
          <w:bCs/>
          <w:sz w:val="20"/>
          <w:lang w:val="es-ES"/>
        </w:rPr>
        <w:t xml:space="preserve"> </w:t>
      </w:r>
      <w:r w:rsidR="00F507ED" w:rsidRPr="00753D9E">
        <w:rPr>
          <w:rFonts w:ascii="Calibri" w:hAnsi="Calibri" w:cs="Arial"/>
          <w:bCs/>
          <w:sz w:val="20"/>
          <w:lang w:val="es-ES"/>
        </w:rPr>
        <w:t>POPE</w:t>
      </w:r>
      <w:r w:rsidRPr="00753D9E">
        <w:rPr>
          <w:rFonts w:ascii="Calibri" w:hAnsi="Calibri" w:cs="Arial"/>
          <w:bCs/>
          <w:sz w:val="20"/>
          <w:lang w:val="es-ES"/>
        </w:rPr>
        <w:t xml:space="preserve"> </w:t>
      </w:r>
      <w:r w:rsidRPr="00E11AB7">
        <w:rPr>
          <w:rFonts w:ascii="Calibri" w:hAnsi="Calibri" w:cs="Arial"/>
          <w:bCs/>
          <w:sz w:val="20"/>
          <w:lang w:val="es-ES"/>
        </w:rPr>
        <w:t>(ES401001) con senda financiera para tal actuación.</w:t>
      </w:r>
    </w:p>
    <w:p w14:paraId="6A472DBD" w14:textId="2F258730" w:rsidR="00E11AB7" w:rsidRDefault="00E11AB7" w:rsidP="00207E23">
      <w:pPr>
        <w:spacing w:before="120" w:after="120"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D4435E">
        <w:rPr>
          <w:rFonts w:ascii="Calibri" w:hAnsi="Calibri" w:cs="Arial"/>
          <w:bCs/>
          <w:sz w:val="20"/>
          <w:lang w:val="es-ES"/>
        </w:rPr>
        <w:t>Ciberseguridad</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 </w:t>
      </w:r>
      <w:r w:rsidR="00FF2431" w:rsidRPr="00FF2431">
        <w:rPr>
          <w:rFonts w:ascii="Calibri" w:hAnsi="Calibri" w:cs="Arial"/>
          <w:bCs/>
          <w:sz w:val="20"/>
          <w:highlight w:val="yellow"/>
          <w:lang w:val="es-ES"/>
        </w:rPr>
        <w:t xml:space="preserve">y otras Instituciones Públicas Españolas </w:t>
      </w:r>
      <w:proofErr w:type="spellStart"/>
      <w:r w:rsidR="00FF2431" w:rsidRPr="00FF2431">
        <w:rPr>
          <w:rFonts w:ascii="Calibri" w:hAnsi="Calibri" w:cs="Arial"/>
          <w:bCs/>
          <w:sz w:val="20"/>
          <w:highlight w:val="yellow"/>
          <w:lang w:val="es-ES"/>
        </w:rPr>
        <w:t>cofinanciadoras</w:t>
      </w:r>
      <w:proofErr w:type="spellEnd"/>
      <w:r w:rsidR="00FF2431" w:rsidRPr="00FF2431">
        <w:rPr>
          <w:rFonts w:ascii="Calibri" w:hAnsi="Calibri" w:cs="Arial"/>
          <w:bCs/>
          <w:sz w:val="20"/>
          <w:highlight w:val="yellow"/>
          <w:lang w:val="es-ES"/>
        </w:rPr>
        <w:t xml:space="preserve"> del Programa si las hubiese.</w:t>
      </w:r>
    </w:p>
    <w:p w14:paraId="47B29229" w14:textId="76C7F520" w:rsidR="00FF2431" w:rsidRDefault="00FF2431" w:rsidP="00207E23">
      <w:pPr>
        <w:spacing w:before="120" w:after="120"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Pr="00FF2431">
        <w:rPr>
          <w:rFonts w:ascii="Calibri" w:hAnsi="Calibri" w:cs="Arial"/>
          <w:bCs/>
          <w:sz w:val="20"/>
          <w:highlight w:val="yellow"/>
          <w:lang w:val="es-ES"/>
        </w:rPr>
        <w:t>________________</w:t>
      </w:r>
      <w:r w:rsidRPr="00FF2431">
        <w:rPr>
          <w:rFonts w:ascii="Calibri" w:hAnsi="Calibri" w:cs="Arial"/>
          <w:bCs/>
          <w:sz w:val="20"/>
          <w:lang w:val="es-ES"/>
        </w:rPr>
        <w:t xml:space="preserve"> han suscrito un convenio de colaboración para el desarrollo del Programa </w:t>
      </w:r>
      <w:r w:rsidR="00D4435E">
        <w:rPr>
          <w:rFonts w:ascii="Calibri" w:hAnsi="Calibri" w:cs="Arial"/>
          <w:bCs/>
          <w:sz w:val="20"/>
          <w:lang w:val="es-ES"/>
        </w:rPr>
        <w:t>Ciberseguridad</w:t>
      </w:r>
      <w:r w:rsidRPr="00FF2431">
        <w:rPr>
          <w:rFonts w:ascii="Calibri" w:hAnsi="Calibri" w:cs="Arial"/>
          <w:bCs/>
          <w:sz w:val="20"/>
          <w:lang w:val="es-ES"/>
        </w:rPr>
        <w:t xml:space="preserve"> por el que la Cámara de Comercio de </w:t>
      </w:r>
      <w:r w:rsidRPr="00FF2431">
        <w:rPr>
          <w:rFonts w:ascii="Calibri" w:hAnsi="Calibri" w:cs="Arial"/>
          <w:bCs/>
          <w:sz w:val="20"/>
          <w:highlight w:val="yellow"/>
          <w:lang w:val="es-ES"/>
        </w:rPr>
        <w:t>_______________</w:t>
      </w:r>
      <w:r w:rsidRPr="00FF2431">
        <w:rPr>
          <w:rFonts w:ascii="Calibri" w:hAnsi="Calibri" w:cs="Arial"/>
          <w:bCs/>
          <w:sz w:val="20"/>
          <w:lang w:val="es-ES"/>
        </w:rPr>
        <w:t xml:space="preserve">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289E1B51" w14:textId="5E9B1A2C" w:rsidR="00F0007F" w:rsidRDefault="00F0007F" w:rsidP="00207E23">
      <w:pPr>
        <w:spacing w:before="120" w:after="120"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F507ED" w:rsidRPr="00753D9E">
        <w:rPr>
          <w:rFonts w:ascii="Calibri" w:hAnsi="Calibri" w:cs="Arial"/>
          <w:bCs/>
          <w:sz w:val="20"/>
          <w:lang w:val="es-ES"/>
        </w:rPr>
        <w:t xml:space="preserve">Que el Programa </w:t>
      </w:r>
      <w:r w:rsidR="00D4435E">
        <w:rPr>
          <w:rFonts w:ascii="Calibri" w:hAnsi="Calibri" w:cs="Arial"/>
          <w:bCs/>
          <w:sz w:val="20"/>
          <w:lang w:val="es-ES"/>
        </w:rPr>
        <w:t>Ciberseguridad</w:t>
      </w:r>
      <w:r w:rsidR="00F507ED" w:rsidRPr="00753D9E">
        <w:rPr>
          <w:rFonts w:ascii="Calibri" w:hAnsi="Calibri" w:cs="Arial"/>
          <w:bCs/>
          <w:sz w:val="20"/>
          <w:lang w:val="es-ES"/>
        </w:rPr>
        <w:t xml:space="preserve"> tiene como objetivo principal</w:t>
      </w:r>
      <w:r w:rsidR="00C0018F">
        <w:rPr>
          <w:rFonts w:ascii="Calibri" w:hAnsi="Calibri" w:cs="Arial"/>
          <w:bCs/>
          <w:sz w:val="20"/>
          <w:lang w:val="es-ES"/>
        </w:rPr>
        <w:t xml:space="preserve"> </w:t>
      </w:r>
      <w:r w:rsidR="00D4435E" w:rsidRPr="00D4435E">
        <w:rPr>
          <w:rFonts w:ascii="Calibri" w:hAnsi="Calibri" w:cs="Arial"/>
          <w:bCs/>
          <w:sz w:val="20"/>
          <w:lang w:val="es-ES"/>
        </w:rPr>
        <w:t xml:space="preserve">impulsar el uso seguro y fiable del ciberespacio, protegiendo los </w:t>
      </w:r>
      <w:r w:rsidR="000610E0" w:rsidRPr="00D4435E">
        <w:rPr>
          <w:rFonts w:ascii="Calibri" w:hAnsi="Calibri" w:cs="Arial"/>
          <w:bCs/>
          <w:sz w:val="20"/>
          <w:lang w:val="es-ES"/>
        </w:rPr>
        <w:t>derechos</w:t>
      </w:r>
      <w:r w:rsidR="000610E0">
        <w:rPr>
          <w:rFonts w:ascii="Calibri" w:hAnsi="Calibri" w:cs="Arial"/>
          <w:bCs/>
          <w:sz w:val="20"/>
          <w:lang w:val="es-ES"/>
        </w:rPr>
        <w:t xml:space="preserve"> </w:t>
      </w:r>
      <w:r w:rsidR="000610E0" w:rsidRPr="00D4435E">
        <w:rPr>
          <w:rFonts w:ascii="Calibri" w:hAnsi="Calibri" w:cs="Arial"/>
          <w:bCs/>
          <w:sz w:val="20"/>
          <w:lang w:val="es-ES"/>
        </w:rPr>
        <w:t>y</w:t>
      </w:r>
      <w:r w:rsidR="00D4435E" w:rsidRPr="00D4435E">
        <w:rPr>
          <w:rFonts w:ascii="Calibri" w:hAnsi="Calibri" w:cs="Arial"/>
          <w:bCs/>
          <w:sz w:val="20"/>
          <w:lang w:val="es-ES"/>
        </w:rPr>
        <w:t xml:space="preserve"> las libertades de los ciudadanos y promoviendo el progreso </w:t>
      </w:r>
      <w:r w:rsidR="00D4435E" w:rsidRPr="00D4435E">
        <w:rPr>
          <w:rFonts w:ascii="Calibri" w:hAnsi="Calibri" w:cs="Arial"/>
          <w:bCs/>
          <w:sz w:val="20"/>
          <w:lang w:val="es-ES"/>
        </w:rPr>
        <w:lastRenderedPageBreak/>
        <w:t xml:space="preserve">socio </w:t>
      </w:r>
      <w:r w:rsidR="004E7582" w:rsidRPr="00D4435E">
        <w:rPr>
          <w:rFonts w:ascii="Calibri" w:hAnsi="Calibri" w:cs="Arial"/>
          <w:bCs/>
          <w:sz w:val="20"/>
          <w:lang w:val="es-ES"/>
        </w:rPr>
        <w:t>económico</w:t>
      </w:r>
      <w:r w:rsidR="004E7582">
        <w:rPr>
          <w:rFonts w:ascii="Calibri" w:hAnsi="Calibri" w:cs="Arial"/>
          <w:bCs/>
          <w:sz w:val="20"/>
          <w:lang w:val="es-ES"/>
        </w:rPr>
        <w:t>.</w:t>
      </w:r>
      <w:r w:rsidR="00D4435E">
        <w:rPr>
          <w:rFonts w:ascii="Calibri" w:hAnsi="Calibri" w:cs="Arial"/>
          <w:bCs/>
          <w:sz w:val="20"/>
          <w:lang w:val="es-ES"/>
        </w:rPr>
        <w:t xml:space="preserve"> </w:t>
      </w:r>
      <w:r w:rsidR="00077F51">
        <w:rPr>
          <w:rFonts w:ascii="Calibri" w:hAnsi="Calibri" w:cs="Arial"/>
          <w:bCs/>
          <w:sz w:val="20"/>
          <w:lang w:val="es-ES"/>
        </w:rPr>
        <w:t xml:space="preserve">Para </w:t>
      </w:r>
      <w:r w:rsidR="00077F51" w:rsidRPr="00077F51">
        <w:rPr>
          <w:rFonts w:ascii="Calibri" w:hAnsi="Calibri" w:cs="Arial"/>
          <w:bCs/>
          <w:sz w:val="20"/>
          <w:lang w:val="es-ES"/>
        </w:rPr>
        <w:t>ello</w:t>
      </w:r>
      <w:r w:rsidR="0079405F">
        <w:rPr>
          <w:rFonts w:ascii="Calibri" w:hAnsi="Calibri" w:cs="Arial"/>
          <w:bCs/>
          <w:sz w:val="20"/>
          <w:lang w:val="es-ES"/>
        </w:rPr>
        <w:t>,</w:t>
      </w:r>
      <w:r w:rsidR="00077F51" w:rsidRPr="00077F51">
        <w:rPr>
          <w:rFonts w:ascii="Calibri" w:hAnsi="Calibri" w:cs="Arial"/>
          <w:bCs/>
          <w:sz w:val="20"/>
          <w:lang w:val="es-ES"/>
        </w:rPr>
        <w:t xml:space="preserve"> el Programa contempla dos fases diferenciadas: </w:t>
      </w:r>
      <w:r w:rsidR="00077F51" w:rsidRPr="00BF0F62">
        <w:rPr>
          <w:rFonts w:ascii="Calibri" w:hAnsi="Calibri" w:cs="Arial"/>
          <w:bCs/>
          <w:sz w:val="20"/>
          <w:lang w:val="es-ES"/>
        </w:rPr>
        <w:t xml:space="preserve">Fase de </w:t>
      </w:r>
      <w:r w:rsidR="00BF0F62" w:rsidRPr="00BF0F62">
        <w:rPr>
          <w:rFonts w:ascii="Calibri" w:hAnsi="Calibri" w:cs="Arial"/>
          <w:bCs/>
          <w:sz w:val="20"/>
          <w:lang w:val="es-ES"/>
        </w:rPr>
        <w:t xml:space="preserve">Diagnóstico Asistido </w:t>
      </w:r>
      <w:r w:rsidR="00C0018F">
        <w:rPr>
          <w:rFonts w:ascii="Calibri" w:hAnsi="Calibri" w:cs="Arial"/>
          <w:bCs/>
          <w:sz w:val="20"/>
          <w:lang w:val="es-ES"/>
        </w:rPr>
        <w:t xml:space="preserve">en </w:t>
      </w:r>
      <w:r w:rsidR="00D4435E">
        <w:rPr>
          <w:rFonts w:ascii="Calibri" w:hAnsi="Calibri" w:cs="Arial"/>
          <w:bCs/>
          <w:sz w:val="20"/>
          <w:lang w:val="es-ES"/>
        </w:rPr>
        <w:t>Ciberseguridad</w:t>
      </w:r>
      <w:r w:rsidR="00077F51" w:rsidRPr="00BF0F62">
        <w:rPr>
          <w:rFonts w:ascii="Calibri" w:hAnsi="Calibri" w:cs="Arial"/>
          <w:bCs/>
          <w:sz w:val="20"/>
          <w:lang w:val="es-ES"/>
        </w:rPr>
        <w:t xml:space="preserve"> y Fase de </w:t>
      </w:r>
      <w:r w:rsidR="00BF0F62" w:rsidRPr="00BF0F62">
        <w:rPr>
          <w:rFonts w:ascii="Calibri" w:hAnsi="Calibri" w:cs="Arial"/>
          <w:bCs/>
          <w:sz w:val="20"/>
          <w:lang w:val="es-ES"/>
        </w:rPr>
        <w:t>Implantación</w:t>
      </w:r>
      <w:r w:rsidR="00B82D33">
        <w:rPr>
          <w:rFonts w:ascii="Calibri" w:hAnsi="Calibri" w:cs="Arial"/>
          <w:bCs/>
          <w:sz w:val="20"/>
          <w:lang w:val="es-ES"/>
        </w:rPr>
        <w:t>.</w:t>
      </w:r>
    </w:p>
    <w:p w14:paraId="548AC5E5" w14:textId="1D6FD0D8" w:rsidR="006B0594" w:rsidRDefault="006B0594" w:rsidP="00207E23">
      <w:pPr>
        <w:spacing w:before="120" w:after="120"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sidR="00D4435E">
        <w:rPr>
          <w:rFonts w:ascii="Calibri" w:hAnsi="Calibri" w:cs="Arial"/>
          <w:bCs/>
          <w:sz w:val="20"/>
          <w:lang w:val="es-ES"/>
        </w:rPr>
        <w:t>Ciberseguridad</w:t>
      </w:r>
      <w:r w:rsidRPr="006B0594">
        <w:rPr>
          <w:rFonts w:ascii="Calibri" w:hAnsi="Calibri" w:cs="Arial"/>
          <w:bCs/>
          <w:sz w:val="20"/>
          <w:lang w:val="es-ES"/>
        </w:rPr>
        <w:t>.</w:t>
      </w:r>
    </w:p>
    <w:p w14:paraId="6AD6C95E" w14:textId="25E94A24" w:rsidR="00D618C6" w:rsidRDefault="0035438C" w:rsidP="00207E23">
      <w:pPr>
        <w:spacing w:before="120" w:after="120"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 xml:space="preserve">Fase de Diagnóstico </w:t>
      </w:r>
      <w:r w:rsidR="00D4435E">
        <w:rPr>
          <w:rFonts w:ascii="Calibri" w:hAnsi="Calibri" w:cs="Arial"/>
          <w:bCs/>
          <w:sz w:val="20"/>
          <w:lang w:val="es-ES"/>
        </w:rPr>
        <w:t>en Ciberseguridad</w:t>
      </w:r>
      <w:r w:rsidR="00C0018F">
        <w:rPr>
          <w:rFonts w:ascii="Calibri" w:hAnsi="Calibri" w:cs="Arial"/>
          <w:bCs/>
          <w:sz w:val="20"/>
          <w:lang w:val="es-ES"/>
        </w:rPr>
        <w:t xml:space="preserve"> </w:t>
      </w:r>
      <w:r w:rsidRPr="0035438C">
        <w:rPr>
          <w:rFonts w:ascii="Calibri" w:hAnsi="Calibri" w:cs="Arial"/>
          <w:bCs/>
          <w:sz w:val="20"/>
          <w:lang w:val="es-ES"/>
        </w:rPr>
        <w:t xml:space="preserve">tiene como finalidad </w:t>
      </w:r>
      <w:r w:rsidR="000610E0" w:rsidRPr="000610E0">
        <w:rPr>
          <w:rFonts w:ascii="Calibri" w:hAnsi="Calibri" w:cs="Arial"/>
          <w:bCs/>
          <w:sz w:val="20"/>
          <w:lang w:val="es-ES"/>
        </w:rPr>
        <w:t>evaluar la situación actual de la pym</w:t>
      </w:r>
      <w:r w:rsidR="000610E0">
        <w:rPr>
          <w:rFonts w:ascii="Calibri" w:hAnsi="Calibri" w:cs="Arial"/>
          <w:bCs/>
          <w:sz w:val="20"/>
          <w:lang w:val="es-ES"/>
        </w:rPr>
        <w:t xml:space="preserve">e en materia de ciberseguridad, teniendo </w:t>
      </w:r>
      <w:r w:rsidR="000610E0" w:rsidRPr="000610E0">
        <w:rPr>
          <w:rFonts w:ascii="Calibri" w:hAnsi="Calibri" w:cs="Arial"/>
          <w:bCs/>
          <w:sz w:val="20"/>
          <w:lang w:val="es-ES"/>
        </w:rPr>
        <w:t>en cuenta aspectos técnicos, organizativos, regulatorios y normativos, entre otros</w:t>
      </w:r>
      <w:r w:rsidR="000610E0">
        <w:rPr>
          <w:rFonts w:ascii="Calibri" w:hAnsi="Calibri" w:cs="Arial"/>
          <w:bCs/>
          <w:sz w:val="20"/>
          <w:lang w:val="es-ES"/>
        </w:rPr>
        <w:t>.</w:t>
      </w:r>
    </w:p>
    <w:p w14:paraId="4CF7F98F" w14:textId="77777777" w:rsidR="0035438C" w:rsidRPr="0035438C" w:rsidRDefault="00D618C6" w:rsidP="00207E23">
      <w:pPr>
        <w:spacing w:before="120" w:after="120"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602DB7B1" w14:textId="77777777" w:rsidR="0035438C" w:rsidRPr="0035438C" w:rsidRDefault="0035438C" w:rsidP="00207E23">
      <w:pPr>
        <w:spacing w:before="120" w:after="120"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54ECEBD9" w14:textId="3342A303" w:rsidR="0035438C" w:rsidRDefault="009336DF" w:rsidP="00207E23">
      <w:pPr>
        <w:spacing w:before="120" w:after="120" w:line="360" w:lineRule="auto"/>
        <w:jc w:val="both"/>
        <w:rPr>
          <w:rFonts w:ascii="Calibri" w:hAnsi="Calibri" w:cs="Arial"/>
          <w:bCs/>
          <w:sz w:val="20"/>
          <w:lang w:val="es-ES"/>
        </w:rPr>
      </w:pPr>
      <w:r>
        <w:rPr>
          <w:rFonts w:ascii="Calibri" w:hAnsi="Calibri" w:cs="Arial"/>
          <w:bCs/>
          <w:sz w:val="20"/>
          <w:lang w:val="es-ES"/>
        </w:rPr>
        <w:t>P</w:t>
      </w:r>
      <w:r w:rsidRPr="0035438C">
        <w:rPr>
          <w:rFonts w:ascii="Calibri" w:hAnsi="Calibri" w:cs="Arial"/>
          <w:bCs/>
          <w:sz w:val="20"/>
          <w:lang w:val="es-ES"/>
        </w:rPr>
        <w:t xml:space="preserve">odrán acogerse al </w:t>
      </w:r>
      <w:r w:rsidRPr="00D618C6">
        <w:rPr>
          <w:rFonts w:ascii="Calibri" w:hAnsi="Calibri" w:cs="Arial"/>
          <w:bCs/>
          <w:sz w:val="20"/>
          <w:lang w:val="es-ES"/>
        </w:rPr>
        <w:t>Plan de Implantación</w:t>
      </w:r>
      <w:r w:rsidRPr="0035438C">
        <w:rPr>
          <w:rFonts w:ascii="Calibri" w:hAnsi="Calibri" w:cs="Arial"/>
          <w:bCs/>
          <w:sz w:val="20"/>
          <w:lang w:val="es-ES"/>
        </w:rPr>
        <w:t xml:space="preserve"> </w:t>
      </w:r>
      <w:r w:rsidRPr="002E3A65">
        <w:rPr>
          <w:rFonts w:ascii="Calibri" w:hAnsi="Calibri" w:cs="Arial"/>
          <w:bCs/>
          <w:sz w:val="20"/>
          <w:lang w:val="es-ES"/>
        </w:rPr>
        <w:t xml:space="preserve">aquellas empresas que hayan justificado documentalmente su participación previa en la Fase I del Programa en la presente convocatoria </w:t>
      </w:r>
      <w:r w:rsidR="00D6470D">
        <w:rPr>
          <w:rFonts w:ascii="Calibri" w:hAnsi="Calibri" w:cs="Arial"/>
          <w:bCs/>
          <w:sz w:val="20"/>
          <w:lang w:val="es-ES"/>
        </w:rPr>
        <w:t xml:space="preserve">y </w:t>
      </w:r>
      <w:r w:rsidRPr="002E3A65">
        <w:rPr>
          <w:rFonts w:ascii="Calibri" w:hAnsi="Calibri" w:cs="Arial"/>
          <w:bCs/>
          <w:sz w:val="20"/>
          <w:lang w:val="es-ES"/>
        </w:rPr>
        <w:t xml:space="preserve">que acrediten haber participado en la anualidad anterior </w:t>
      </w:r>
      <w:r w:rsidR="000610E0" w:rsidRPr="000610E0">
        <w:rPr>
          <w:rFonts w:ascii="Calibri" w:hAnsi="Calibri" w:cs="Arial"/>
          <w:bCs/>
          <w:sz w:val="20"/>
          <w:lang w:val="es-ES"/>
        </w:rPr>
        <w:t xml:space="preserve">en un Programa similar de Asesoramiento en materia de ciberseguridad en las pymes, de organismos de Promoción de las TIC de las Comunidades Autónomas, de organismos públicos regionales o locales o de Cámaras de Comercio, siempre que cumplan los requisitos indicados en la convocatoria. </w:t>
      </w:r>
      <w:r w:rsidR="00EC3ADF">
        <w:rPr>
          <w:rFonts w:ascii="Calibri" w:hAnsi="Calibri" w:cs="Arial"/>
          <w:bCs/>
          <w:sz w:val="20"/>
          <w:lang w:val="es-ES"/>
        </w:rPr>
        <w:t>(tal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0035438C" w:rsidRPr="00AB1D51">
        <w:rPr>
          <w:rFonts w:ascii="Calibri" w:hAnsi="Calibri" w:cs="Arial"/>
          <w:bCs/>
          <w:sz w:val="20"/>
          <w:lang w:val="es-ES"/>
        </w:rPr>
        <w:t>.</w:t>
      </w:r>
    </w:p>
    <w:p w14:paraId="2020C8EA" w14:textId="640AFF9D" w:rsidR="005C432A" w:rsidRPr="005C432A" w:rsidRDefault="005C432A" w:rsidP="00207E23">
      <w:pPr>
        <w:spacing w:before="120" w:after="120"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sidR="00D4435E">
        <w:rPr>
          <w:rFonts w:ascii="Calibri" w:hAnsi="Calibri" w:cs="Arial"/>
          <w:bCs/>
          <w:sz w:val="20"/>
          <w:lang w:val="es-ES"/>
        </w:rPr>
        <w:t>Ciberseguridad</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24C86DC2"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38278085" w14:textId="77777777" w:rsidR="006B0594" w:rsidRDefault="005C432A" w:rsidP="00207E23">
      <w:pPr>
        <w:spacing w:before="120" w:after="120" w:line="360" w:lineRule="auto"/>
        <w:jc w:val="center"/>
        <w:rPr>
          <w:rFonts w:ascii="Calibri" w:hAnsi="Calibri" w:cs="Arial"/>
          <w:b/>
          <w:bCs/>
          <w:sz w:val="20"/>
          <w:lang w:val="es-ES"/>
        </w:rPr>
      </w:pPr>
      <w:r w:rsidRPr="005C432A">
        <w:rPr>
          <w:rFonts w:ascii="Calibri" w:hAnsi="Calibri" w:cs="Arial"/>
          <w:b/>
          <w:bCs/>
          <w:sz w:val="20"/>
          <w:lang w:val="es-ES"/>
        </w:rPr>
        <w:t>CLÁUSULAS</w:t>
      </w:r>
    </w:p>
    <w:p w14:paraId="5E7A4E5F" w14:textId="04F6177D" w:rsidR="00FD2F83" w:rsidRDefault="005C432A" w:rsidP="00207E23">
      <w:pPr>
        <w:spacing w:before="120" w:after="120"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D4435E">
        <w:rPr>
          <w:rFonts w:ascii="Calibri" w:hAnsi="Calibri" w:cs="Arial"/>
          <w:bCs/>
          <w:sz w:val="20"/>
          <w:lang w:val="es-ES"/>
        </w:rPr>
        <w:t>Ciberseguridad</w:t>
      </w:r>
      <w:r w:rsidR="00FD2F83">
        <w:rPr>
          <w:rFonts w:ascii="Calibri" w:hAnsi="Calibri" w:cs="Arial"/>
          <w:bCs/>
          <w:sz w:val="20"/>
          <w:lang w:val="es-ES"/>
        </w:rPr>
        <w:t>.</w:t>
      </w:r>
    </w:p>
    <w:p w14:paraId="151D8D79" w14:textId="77777777" w:rsidR="006C335C" w:rsidRDefault="006C335C"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2 “Mejorar el uso y la calidad de las tecnologías de la información y de las comunicaciones y el acceso a las mismas”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Pr>
          <w:rFonts w:ascii="Calibri" w:hAnsi="Calibri" w:cs="Arial"/>
          <w:bCs/>
          <w:sz w:val="20"/>
          <w:lang w:val="es-ES"/>
        </w:rPr>
        <w:t xml:space="preserve">2b: </w:t>
      </w:r>
      <w:r w:rsidRPr="00FD2F83">
        <w:rPr>
          <w:rFonts w:ascii="Calibri" w:hAnsi="Calibri" w:cs="Arial"/>
          <w:bCs/>
          <w:sz w:val="20"/>
          <w:lang w:val="es-ES"/>
        </w:rPr>
        <w:t xml:space="preserve">“Desarrollo de productos y servicios de TIC, comercio electrónico y una mayor </w:t>
      </w:r>
      <w:r w:rsidRPr="00FD2F83">
        <w:rPr>
          <w:rFonts w:ascii="Calibri" w:hAnsi="Calibri" w:cs="Arial"/>
          <w:bCs/>
          <w:sz w:val="20"/>
          <w:lang w:val="es-ES"/>
        </w:rPr>
        <w:lastRenderedPageBreak/>
        <w:t xml:space="preserve">demanda de TIC”, </w:t>
      </w:r>
      <w:r>
        <w:rPr>
          <w:rFonts w:ascii="Calibri" w:hAnsi="Calibri" w:cs="Arial"/>
          <w:bCs/>
          <w:sz w:val="20"/>
          <w:lang w:val="es-ES"/>
        </w:rPr>
        <w:t xml:space="preserve">y </w:t>
      </w:r>
      <w:r w:rsidRPr="00FD2F83">
        <w:rPr>
          <w:rFonts w:ascii="Calibri" w:hAnsi="Calibri" w:cs="Arial"/>
          <w:bCs/>
          <w:sz w:val="20"/>
          <w:lang w:val="es-ES"/>
        </w:rPr>
        <w:t>contribuye a la consecución del objetivo específico OE.2.2.1. “Desarrollar la economía digital, incluyendo el comercio electrónico, para el crecimiento, la competitividad y la internacionalización de la empresa española”</w:t>
      </w:r>
      <w:r w:rsidRPr="005C432A">
        <w:rPr>
          <w:rFonts w:ascii="Calibri" w:hAnsi="Calibri" w:cs="Arial"/>
          <w:bCs/>
          <w:sz w:val="20"/>
          <w:lang w:val="es-ES"/>
        </w:rPr>
        <w:t xml:space="preserve">. </w:t>
      </w:r>
    </w:p>
    <w:p w14:paraId="29C91135" w14:textId="77777777" w:rsidR="005C432A" w:rsidRDefault="005C432A" w:rsidP="00207E23">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14:paraId="21A5E537" w14:textId="77777777" w:rsidR="00A6014B" w:rsidRPr="00753D9E" w:rsidRDefault="00A6014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745722FA" w14:textId="77777777" w:rsidR="00A6014B" w:rsidRPr="00753D9E" w:rsidRDefault="00A6014B" w:rsidP="000610E0">
      <w:pPr>
        <w:numPr>
          <w:ilvl w:val="0"/>
          <w:numId w:val="7"/>
        </w:numPr>
        <w:spacing w:before="120" w:after="120" w:line="360" w:lineRule="auto"/>
        <w:jc w:val="both"/>
        <w:rPr>
          <w:rFonts w:ascii="Calibri" w:hAnsi="Calibri" w:cs="Arial"/>
          <w:bCs/>
          <w:sz w:val="20"/>
          <w:lang w:val="es-ES"/>
        </w:rPr>
      </w:pPr>
      <w:r w:rsidRPr="00753D9E">
        <w:rPr>
          <w:rFonts w:ascii="Calibri" w:hAnsi="Calibri" w:cs="Arial"/>
          <w:bCs/>
          <w:sz w:val="20"/>
          <w:lang w:val="es-ES"/>
        </w:rPr>
        <w:t>“001 - Plan de Desarrollo Tecnológico - Acciones de Sensibilización y Promoción, y Apoyo a la incorporación de la economía digital en la Pyme”</w:t>
      </w:r>
    </w:p>
    <w:p w14:paraId="4DE5D345" w14:textId="77777777" w:rsidR="00A6014B" w:rsidRPr="00753D9E" w:rsidRDefault="00A6014B" w:rsidP="000610E0">
      <w:pPr>
        <w:numPr>
          <w:ilvl w:val="0"/>
          <w:numId w:val="7"/>
        </w:numPr>
        <w:spacing w:before="120" w:after="120" w:line="360" w:lineRule="auto"/>
        <w:jc w:val="both"/>
        <w:rPr>
          <w:rFonts w:ascii="Calibri" w:hAnsi="Calibri" w:cs="Arial"/>
          <w:bCs/>
          <w:sz w:val="20"/>
          <w:lang w:val="es-ES"/>
        </w:rPr>
      </w:pPr>
      <w:r w:rsidRPr="00753D9E">
        <w:rPr>
          <w:rFonts w:ascii="Calibri" w:hAnsi="Calibri" w:cs="Arial"/>
          <w:bCs/>
          <w:sz w:val="20"/>
          <w:lang w:val="es-ES"/>
        </w:rPr>
        <w:t>“002 - Plan de Desarrollo Tecnológico - Planes de Incorporación de la Economía Digital-Acciones de Apoyo a Empresas”</w:t>
      </w:r>
    </w:p>
    <w:p w14:paraId="04E6E10D" w14:textId="77777777" w:rsidR="005C432A" w:rsidRDefault="00A6014B" w:rsidP="00207E23">
      <w:pPr>
        <w:spacing w:before="120" w:after="120" w:line="360" w:lineRule="auto"/>
        <w:jc w:val="both"/>
        <w:rPr>
          <w:rFonts w:ascii="Calibri" w:hAnsi="Calibri" w:cs="Arial"/>
          <w:bCs/>
          <w:sz w:val="20"/>
          <w:lang w:val="es-ES"/>
        </w:rPr>
      </w:pPr>
      <w:r>
        <w:rPr>
          <w:rFonts w:ascii="Calibri" w:hAnsi="Calibri" w:cs="Arial"/>
          <w:bCs/>
          <w:sz w:val="20"/>
          <w:lang w:val="es-ES"/>
        </w:rPr>
        <w:t>Así mismo, l</w:t>
      </w:r>
      <w:r w:rsidR="00BF0F62" w:rsidRPr="00BF0F62">
        <w:rPr>
          <w:rFonts w:ascii="Calibri" w:hAnsi="Calibri" w:cs="Arial"/>
          <w:bCs/>
          <w:sz w:val="20"/>
          <w:lang w:val="es-ES"/>
        </w:rPr>
        <w:t>a operación</w:t>
      </w:r>
      <w:r>
        <w:rPr>
          <w:rFonts w:ascii="Calibri" w:hAnsi="Calibri" w:cs="Arial"/>
          <w:bCs/>
          <w:sz w:val="20"/>
          <w:lang w:val="es-ES"/>
        </w:rPr>
        <w:t xml:space="preserve"> </w:t>
      </w:r>
      <w:r w:rsidRPr="00BF0F62">
        <w:rPr>
          <w:rFonts w:ascii="Calibri" w:hAnsi="Calibri" w:cs="Arial"/>
          <w:bCs/>
          <w:sz w:val="20"/>
          <w:lang w:val="es-ES"/>
        </w:rPr>
        <w:t>corresponde</w:t>
      </w:r>
      <w:r w:rsidR="00BF0F62" w:rsidRPr="00BF0F62">
        <w:rPr>
          <w:rFonts w:ascii="Calibri" w:hAnsi="Calibri" w:cs="Arial"/>
          <w:bCs/>
          <w:sz w:val="20"/>
          <w:lang w:val="es-ES"/>
        </w:rPr>
        <w:t xml:space="preserve"> a la categoría de intervención 082 “Servicios y aplicaciones de las TIC para las PYME (incluidos los negocios y el comercio electrónicos y los procesos empresariales en red), laboratorios vivientes, </w:t>
      </w:r>
      <w:proofErr w:type="spellStart"/>
      <w:r w:rsidR="00BF0F62" w:rsidRPr="00BF0F62">
        <w:rPr>
          <w:rFonts w:ascii="Calibri" w:hAnsi="Calibri" w:cs="Arial"/>
          <w:bCs/>
          <w:sz w:val="20"/>
          <w:lang w:val="es-ES"/>
        </w:rPr>
        <w:t>ciberemprendedores</w:t>
      </w:r>
      <w:proofErr w:type="spellEnd"/>
      <w:r w:rsidR="00BF0F62" w:rsidRPr="00BF0F62">
        <w:rPr>
          <w:rFonts w:ascii="Calibri" w:hAnsi="Calibri" w:cs="Arial"/>
          <w:bCs/>
          <w:sz w:val="20"/>
          <w:lang w:val="es-ES"/>
        </w:rPr>
        <w:t xml:space="preserve"> y empresas emergentes basadas en TIC)”, conforme al Reglamento 288/2014 y establecida en Fondos 2020.</w:t>
      </w:r>
    </w:p>
    <w:p w14:paraId="2854612D" w14:textId="77777777" w:rsidR="00A6014B" w:rsidRPr="00A6014B" w:rsidRDefault="00A6014B" w:rsidP="00207E23">
      <w:pPr>
        <w:spacing w:before="120" w:after="120" w:line="360" w:lineRule="auto"/>
        <w:jc w:val="both"/>
        <w:rPr>
          <w:rFonts w:ascii="Calibri" w:hAnsi="Calibri" w:cs="Arial"/>
          <w:sz w:val="20"/>
          <w:lang w:val="es-ES" w:eastAsia="es-ES_tradnl"/>
        </w:rPr>
      </w:pPr>
      <w:r w:rsidRPr="00A6014B">
        <w:rPr>
          <w:rFonts w:ascii="Calibri" w:hAnsi="Calibri" w:cs="Arial"/>
          <w:b/>
          <w:color w:val="FF0000"/>
          <w:sz w:val="20"/>
          <w:highlight w:val="yellow"/>
          <w:lang w:val="es-ES" w:eastAsia="es-ES_tradnl"/>
        </w:rPr>
        <w:t>[Sólo para las Cámaras de la provincia de Cádiz</w:t>
      </w:r>
      <w:r w:rsidR="00111E18">
        <w:rPr>
          <w:rFonts w:ascii="Calibri" w:hAnsi="Calibri" w:cs="Arial"/>
          <w:b/>
          <w:color w:val="FF0000"/>
          <w:sz w:val="20"/>
          <w:highlight w:val="yellow"/>
          <w:lang w:val="es-ES" w:eastAsia="es-ES_tradnl"/>
        </w:rPr>
        <w:t>/Jaén</w:t>
      </w:r>
      <w:r w:rsidRPr="00A6014B">
        <w:rPr>
          <w:rFonts w:ascii="Calibri" w:hAnsi="Calibri" w:cs="Arial"/>
          <w:b/>
          <w:color w:val="FF0000"/>
          <w:sz w:val="20"/>
          <w:highlight w:val="yellow"/>
          <w:lang w:val="es-ES" w:eastAsia="es-ES_tradnl"/>
        </w:rPr>
        <w:t>]</w:t>
      </w:r>
      <w:r w:rsidRPr="00753D9E">
        <w:rPr>
          <w:rFonts w:ascii="Calibri" w:hAnsi="Calibri" w:cs="Arial"/>
          <w:sz w:val="20"/>
          <w:lang w:val="es-ES" w:eastAsia="es-ES_tradnl"/>
        </w:rPr>
        <w:t xml:space="preserve"> Estas actuaciones, además, forman parte de la Inversión Territorial Integrada (ITI) (2014</w:t>
      </w:r>
      <w:r w:rsidR="00111E18">
        <w:rPr>
          <w:rFonts w:ascii="Calibri" w:hAnsi="Calibri" w:cs="Arial"/>
          <w:sz w:val="20"/>
          <w:lang w:val="es-ES" w:eastAsia="es-ES_tradnl"/>
        </w:rPr>
        <w:t xml:space="preserve">-2020) de la Provincia de </w:t>
      </w:r>
      <w:r w:rsidR="00111E18" w:rsidRPr="00111E18">
        <w:rPr>
          <w:rFonts w:ascii="Calibri" w:hAnsi="Calibri" w:cs="Arial"/>
          <w:sz w:val="20"/>
          <w:highlight w:val="yellow"/>
          <w:lang w:val="es-ES" w:eastAsia="es-ES_tradnl"/>
        </w:rPr>
        <w:t>Cádiz/Jaén.</w:t>
      </w:r>
    </w:p>
    <w:p w14:paraId="4820D0B1" w14:textId="04F1AACB" w:rsidR="00A45308" w:rsidRP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D4435E">
        <w:rPr>
          <w:rFonts w:ascii="Calibri" w:hAnsi="Calibri" w:cs="Arial"/>
          <w:bCs/>
          <w:sz w:val="20"/>
          <w:lang w:val="es-ES"/>
        </w:rPr>
        <w:t>Ciberseguridad</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C0018F">
        <w:rPr>
          <w:rFonts w:ascii="Calibri" w:hAnsi="Calibri" w:cs="Arial"/>
          <w:bCs/>
          <w:sz w:val="20"/>
          <w:highlight w:val="yellow"/>
          <w:lang w:val="es-ES"/>
        </w:rPr>
        <w:t xml:space="preserve">en </w:t>
      </w:r>
      <w:r w:rsidR="00D4435E">
        <w:rPr>
          <w:rFonts w:ascii="Calibri" w:hAnsi="Calibri" w:cs="Arial"/>
          <w:bCs/>
          <w:sz w:val="20"/>
          <w:highlight w:val="yellow"/>
          <w:lang w:val="es-ES"/>
        </w:rPr>
        <w:t>Ciberseguridad</w:t>
      </w:r>
      <w:r w:rsidR="00C0018F">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Implantación // Fase de Diagnóstico Asistido</w:t>
      </w:r>
      <w:r w:rsidR="00C0018F">
        <w:rPr>
          <w:rFonts w:ascii="Calibri" w:hAnsi="Calibri" w:cs="Arial"/>
          <w:bCs/>
          <w:sz w:val="20"/>
          <w:highlight w:val="yellow"/>
          <w:lang w:val="es-ES"/>
        </w:rPr>
        <w:t xml:space="preserve"> en </w:t>
      </w:r>
      <w:r w:rsidR="00D4435E">
        <w:rPr>
          <w:rFonts w:ascii="Calibri" w:hAnsi="Calibri" w:cs="Arial"/>
          <w:bCs/>
          <w:sz w:val="20"/>
          <w:highlight w:val="yellow"/>
          <w:lang w:val="es-ES"/>
        </w:rPr>
        <w:t>Ciberseguridad</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A6014B">
        <w:rPr>
          <w:rFonts w:ascii="Calibri" w:hAnsi="Calibri" w:cs="Arial"/>
          <w:b/>
          <w:bCs/>
          <w:color w:val="FF0000"/>
          <w:sz w:val="20"/>
          <w:highlight w:val="yellow"/>
          <w:lang w:val="es-ES"/>
        </w:rPr>
        <w:t>(</w:t>
      </w:r>
      <w:r w:rsidR="00E74772" w:rsidRPr="00A6014B">
        <w:rPr>
          <w:rFonts w:ascii="Calibri" w:hAnsi="Calibri" w:cs="Arial"/>
          <w:b/>
          <w:bCs/>
          <w:color w:val="FF0000"/>
          <w:sz w:val="20"/>
          <w:highlight w:val="yellow"/>
          <w:lang w:val="es-ES"/>
        </w:rPr>
        <w:t>indicar lo que proceda</w:t>
      </w:r>
      <w:r w:rsidRPr="00A6014B">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w:t>
      </w:r>
      <w:proofErr w:type="gramStart"/>
      <w:r w:rsidRPr="00A45308">
        <w:rPr>
          <w:rFonts w:ascii="Calibri" w:hAnsi="Calibri" w:cs="Arial"/>
          <w:bCs/>
          <w:sz w:val="20"/>
          <w:lang w:val="es-ES"/>
        </w:rPr>
        <w:t>de acuerdo a</w:t>
      </w:r>
      <w:proofErr w:type="gramEnd"/>
      <w:r w:rsidRPr="00A45308">
        <w:rPr>
          <w:rFonts w:ascii="Calibri" w:hAnsi="Calibri" w:cs="Arial"/>
          <w:bCs/>
          <w:sz w:val="20"/>
          <w:lang w:val="es-ES"/>
        </w:rPr>
        <w:t xml:space="preserve"> sus condiciones, que la empresa declara conocer y que son las siguientes: </w:t>
      </w:r>
    </w:p>
    <w:p w14:paraId="2DF2EBDF" w14:textId="11723F53" w:rsidR="00360CF5" w:rsidRPr="00360CF5" w:rsidRDefault="0026390D" w:rsidP="00592377">
      <w:pPr>
        <w:numPr>
          <w:ilvl w:val="0"/>
          <w:numId w:val="2"/>
        </w:numPr>
        <w:spacing w:before="120" w:after="120"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 xml:space="preserve">Diagnóstico Asistido </w:t>
      </w:r>
      <w:r w:rsidR="00C0018F">
        <w:rPr>
          <w:rFonts w:ascii="Calibri" w:hAnsi="Calibri" w:cs="Arial"/>
          <w:bCs/>
          <w:sz w:val="20"/>
          <w:lang w:val="es-ES"/>
        </w:rPr>
        <w:t xml:space="preserve">en </w:t>
      </w:r>
      <w:r w:rsidR="00D4435E">
        <w:rPr>
          <w:rFonts w:ascii="Calibri" w:hAnsi="Calibri" w:cs="Arial"/>
          <w:bCs/>
          <w:sz w:val="20"/>
          <w:lang w:val="es-ES"/>
        </w:rPr>
        <w:t>Ciberseguridad</w:t>
      </w:r>
      <w:r w:rsidR="00C0018F">
        <w:rPr>
          <w:rFonts w:ascii="Calibri" w:hAnsi="Calibri" w:cs="Arial"/>
          <w:bCs/>
          <w:sz w:val="20"/>
          <w:lang w:val="es-ES"/>
        </w:rPr>
        <w:t xml:space="preserve"> </w:t>
      </w:r>
      <w:r w:rsidR="00A45308" w:rsidRPr="00360CF5">
        <w:rPr>
          <w:rFonts w:ascii="Calibri" w:hAnsi="Calibri" w:cs="Arial"/>
          <w:bCs/>
          <w:sz w:val="20"/>
          <w:lang w:val="es-ES"/>
        </w:rPr>
        <w:t xml:space="preserve">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w:t>
      </w:r>
      <w:r w:rsidR="000610E0" w:rsidRPr="000610E0">
        <w:rPr>
          <w:rFonts w:ascii="Calibri" w:hAnsi="Calibri" w:cs="Arial"/>
          <w:bCs/>
          <w:sz w:val="20"/>
          <w:lang w:val="es-ES"/>
        </w:rPr>
        <w:t>del nivel de ciberseguridad de la pyme y sus posibilidades de mejora de la protección mediante el estudio de su dependencia de las TIC, riesgos cibernéticos a los que se expone, cultura de seguridad de la información y protocolos de actuación, que permite conocer la situación de la empresa destinataria.</w:t>
      </w:r>
    </w:p>
    <w:p w14:paraId="5B4F8E1F" w14:textId="6D8251C1" w:rsidR="00552717" w:rsidRDefault="00A45308" w:rsidP="00552717">
      <w:pPr>
        <w:spacing w:before="120" w:after="120" w:line="360" w:lineRule="auto"/>
        <w:ind w:left="709"/>
        <w:jc w:val="both"/>
        <w:rPr>
          <w:rFonts w:ascii="Calibri" w:hAnsi="Calibri" w:cs="Arial"/>
          <w:bCs/>
          <w:sz w:val="20"/>
          <w:lang w:val="es-ES"/>
        </w:rPr>
      </w:pPr>
      <w:r w:rsidRPr="00360CF5">
        <w:rPr>
          <w:rFonts w:ascii="Calibri" w:hAnsi="Calibri" w:cs="Arial"/>
          <w:bCs/>
          <w:sz w:val="20"/>
          <w:lang w:val="es-ES"/>
        </w:rPr>
        <w:t xml:space="preserve">A la finalización </w:t>
      </w:r>
      <w:proofErr w:type="gramStart"/>
      <w:r w:rsidRPr="00360CF5">
        <w:rPr>
          <w:rFonts w:ascii="Calibri" w:hAnsi="Calibri" w:cs="Arial"/>
          <w:bCs/>
          <w:sz w:val="20"/>
          <w:lang w:val="es-ES"/>
        </w:rPr>
        <w:t>del mismo</w:t>
      </w:r>
      <w:proofErr w:type="gramEnd"/>
      <w:r w:rsidRPr="00360CF5">
        <w:rPr>
          <w:rFonts w:ascii="Calibri" w:hAnsi="Calibri" w:cs="Arial"/>
          <w:bCs/>
          <w:sz w:val="20"/>
          <w:lang w:val="es-ES"/>
        </w:rPr>
        <w:t xml:space="preserve">, la empresa contará con un </w:t>
      </w:r>
      <w:r w:rsidR="00360CF5" w:rsidRPr="00360CF5">
        <w:rPr>
          <w:rFonts w:ascii="Calibri" w:hAnsi="Calibri" w:cs="Arial"/>
          <w:bCs/>
          <w:sz w:val="20"/>
          <w:lang w:val="es-ES"/>
        </w:rPr>
        <w:t>Informe de Recomendaciones</w:t>
      </w:r>
      <w:r w:rsidR="00552717">
        <w:rPr>
          <w:rFonts w:ascii="Calibri" w:hAnsi="Calibri" w:cs="Arial"/>
          <w:bCs/>
          <w:sz w:val="20"/>
          <w:lang w:val="es-ES"/>
        </w:rPr>
        <w:t xml:space="preserve"> </w:t>
      </w:r>
      <w:r w:rsidR="00552717" w:rsidRPr="00552717">
        <w:rPr>
          <w:rFonts w:ascii="Calibri" w:hAnsi="Calibri" w:cs="Arial"/>
          <w:bCs/>
          <w:sz w:val="20"/>
          <w:lang w:val="es-ES"/>
        </w:rPr>
        <w:t>(de mejora de procesos, tecnológicas y de innovación) y se identifican posibles actuaciones de mejora a través del desarrollo de soluciones innovadoras y de la implantación de tecnologías habilitadoras a nivel de gestión, producción, logística, marketing y comercialización.</w:t>
      </w:r>
    </w:p>
    <w:p w14:paraId="160C1960" w14:textId="485A413D" w:rsidR="005C432A" w:rsidRPr="00552717" w:rsidRDefault="00A45308" w:rsidP="00592377">
      <w:pPr>
        <w:pStyle w:val="Prrafodelista"/>
        <w:numPr>
          <w:ilvl w:val="0"/>
          <w:numId w:val="9"/>
        </w:numPr>
        <w:spacing w:before="120" w:after="120" w:line="360" w:lineRule="auto"/>
        <w:jc w:val="both"/>
        <w:rPr>
          <w:rFonts w:ascii="Calibri" w:hAnsi="Calibri" w:cs="Arial"/>
          <w:bCs/>
          <w:sz w:val="20"/>
          <w:lang w:val="es-ES"/>
        </w:rPr>
      </w:pPr>
      <w:r w:rsidRPr="00552717">
        <w:rPr>
          <w:rFonts w:ascii="Calibri" w:hAnsi="Calibri" w:cs="Arial"/>
          <w:bCs/>
          <w:sz w:val="20"/>
          <w:lang w:val="es-ES"/>
        </w:rPr>
        <w:t xml:space="preserve">Si la empresa participa en la </w:t>
      </w:r>
      <w:r w:rsidRPr="00552717">
        <w:rPr>
          <w:rFonts w:ascii="Calibri" w:hAnsi="Calibri" w:cs="Arial"/>
          <w:b/>
          <w:bCs/>
          <w:sz w:val="20"/>
          <w:lang w:val="es-ES"/>
        </w:rPr>
        <w:t xml:space="preserve">Fase de </w:t>
      </w:r>
      <w:r w:rsidR="00A066B1" w:rsidRPr="00552717">
        <w:rPr>
          <w:rFonts w:ascii="Calibri" w:hAnsi="Calibri" w:cs="Arial"/>
          <w:b/>
          <w:bCs/>
          <w:sz w:val="20"/>
          <w:lang w:val="es-ES"/>
        </w:rPr>
        <w:t>Implantación</w:t>
      </w:r>
      <w:r w:rsidRPr="00552717">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w:t>
      </w:r>
      <w:r w:rsidR="00592377">
        <w:rPr>
          <w:rFonts w:ascii="Calibri" w:hAnsi="Calibri" w:cs="Arial"/>
          <w:bCs/>
          <w:sz w:val="20"/>
          <w:lang w:val="es-ES"/>
        </w:rPr>
        <w:t>4</w:t>
      </w:r>
      <w:r w:rsidRPr="00552717">
        <w:rPr>
          <w:rFonts w:ascii="Calibri" w:hAnsi="Calibri" w:cs="Arial"/>
          <w:bCs/>
          <w:sz w:val="20"/>
          <w:lang w:val="es-ES"/>
        </w:rPr>
        <w:t>.000</w:t>
      </w:r>
      <w:r w:rsidR="00360CF5" w:rsidRPr="00552717">
        <w:rPr>
          <w:rFonts w:ascii="Calibri" w:hAnsi="Calibri" w:cs="Arial"/>
          <w:bCs/>
          <w:sz w:val="20"/>
          <w:lang w:val="es-ES"/>
        </w:rPr>
        <w:t xml:space="preserve"> </w:t>
      </w:r>
      <w:r w:rsidRPr="00552717">
        <w:rPr>
          <w:rFonts w:ascii="Calibri" w:hAnsi="Calibri" w:cs="Arial"/>
          <w:bCs/>
          <w:sz w:val="20"/>
          <w:lang w:val="es-ES"/>
        </w:rPr>
        <w:t>€ (IVA no incluido).</w:t>
      </w:r>
    </w:p>
    <w:p w14:paraId="693630BE" w14:textId="19728A9D" w:rsidR="00E74772"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lastRenderedPageBreak/>
        <w:t>TERCERA:</w:t>
      </w:r>
      <w:r w:rsidRPr="00A45308">
        <w:rPr>
          <w:rFonts w:ascii="Calibri" w:hAnsi="Calibri" w:cs="Arial"/>
          <w:bCs/>
          <w:sz w:val="20"/>
          <w:lang w:val="es-ES"/>
        </w:rPr>
        <w:t xml:space="preserve"> </w:t>
      </w:r>
      <w:r w:rsidR="00111E1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 xml:space="preserve">Diagnóstico Asistido </w:t>
      </w:r>
      <w:r w:rsidR="00552717" w:rsidRPr="00552717">
        <w:rPr>
          <w:rFonts w:ascii="Calibri" w:hAnsi="Calibri" w:cs="Arial"/>
          <w:b/>
          <w:bCs/>
          <w:sz w:val="20"/>
          <w:lang w:val="es-ES"/>
        </w:rPr>
        <w:t xml:space="preserve">en </w:t>
      </w:r>
      <w:r w:rsidR="00D4435E">
        <w:rPr>
          <w:rFonts w:ascii="Calibri" w:hAnsi="Calibri" w:cs="Arial"/>
          <w:b/>
          <w:bCs/>
          <w:sz w:val="20"/>
          <w:lang w:val="es-ES"/>
        </w:rPr>
        <w:t>Ciberseguridad</w:t>
      </w:r>
      <w:r w:rsidR="00552717">
        <w:rPr>
          <w:rFonts w:ascii="Calibri" w:hAnsi="Calibri" w:cs="Arial"/>
          <w:bCs/>
          <w:sz w:val="20"/>
          <w:lang w:val="es-ES"/>
        </w:rPr>
        <w:t xml:space="preserve"> </w:t>
      </w:r>
      <w:r w:rsidRPr="00A45308">
        <w:rPr>
          <w:rFonts w:ascii="Calibri" w:hAnsi="Calibri" w:cs="Arial"/>
          <w:bCs/>
          <w:sz w:val="20"/>
          <w:lang w:val="es-ES"/>
        </w:rPr>
        <w:t xml:space="preserve">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Pr="00714DEE">
        <w:rPr>
          <w:rFonts w:ascii="Calibri" w:hAnsi="Calibri" w:cs="Arial"/>
          <w:bCs/>
          <w:sz w:val="20"/>
          <w:highlight w:val="yellow"/>
          <w:lang w:val="es-ES"/>
        </w:rPr>
        <w:t xml:space="preserve">Institución Pública </w:t>
      </w:r>
      <w:proofErr w:type="spellStart"/>
      <w:r w:rsidRPr="00714DEE">
        <w:rPr>
          <w:rFonts w:ascii="Calibri" w:hAnsi="Calibri" w:cs="Arial"/>
          <w:bCs/>
          <w:sz w:val="20"/>
          <w:highlight w:val="yellow"/>
          <w:lang w:val="es-ES"/>
        </w:rPr>
        <w:t>Cofinanciadora</w:t>
      </w:r>
      <w:proofErr w:type="spellEnd"/>
      <w:r w:rsidRPr="00714DEE">
        <w:rPr>
          <w:rFonts w:ascii="Calibri" w:hAnsi="Calibri" w:cs="Arial"/>
          <w:bCs/>
          <w:sz w:val="20"/>
          <w:highlight w:val="yellow"/>
          <w:lang w:val="es-ES"/>
        </w:rPr>
        <w:t xml:space="preserve"> (especificar)</w:t>
      </w:r>
      <w:r w:rsidR="00653C31" w:rsidRPr="00714DEE">
        <w:rPr>
          <w:rFonts w:ascii="Calibri" w:hAnsi="Calibri" w:cs="Arial"/>
          <w:bCs/>
          <w:sz w:val="20"/>
          <w:highlight w:val="yellow"/>
          <w:lang w:val="es-ES"/>
        </w:rPr>
        <w:t xml:space="preserve"> / Cámara de Comercio (si no hay </w:t>
      </w:r>
      <w:proofErr w:type="spellStart"/>
      <w:r w:rsidR="00653C31" w:rsidRPr="00714DEE">
        <w:rPr>
          <w:rFonts w:ascii="Calibri" w:hAnsi="Calibri" w:cs="Arial"/>
          <w:bCs/>
          <w:sz w:val="20"/>
          <w:highlight w:val="yellow"/>
          <w:lang w:val="es-ES"/>
        </w:rPr>
        <w:t>cofinanciador</w:t>
      </w:r>
      <w:proofErr w:type="spellEnd"/>
      <w:r w:rsidR="00653C31" w:rsidRPr="00714DEE">
        <w:rPr>
          <w:rFonts w:ascii="Calibri" w:hAnsi="Calibri" w:cs="Arial"/>
          <w:bCs/>
          <w:sz w:val="20"/>
          <w:highlight w:val="yellow"/>
          <w:lang w:val="es-ES"/>
        </w:rPr>
        <w:t xml:space="preserve"> externo)</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5EF8E40E" w14:textId="77777777" w:rsidR="00A45308" w:rsidRDefault="00AF4AAD" w:rsidP="00207E23">
      <w:pPr>
        <w:spacing w:before="120" w:after="120"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0D51D0AB" w14:textId="3BFC9CFE" w:rsid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sidR="00592377">
        <w:rPr>
          <w:rFonts w:ascii="Calibri" w:hAnsi="Calibri" w:cs="Arial"/>
          <w:bCs/>
          <w:sz w:val="20"/>
          <w:lang w:val="es-ES"/>
        </w:rPr>
        <w:t>4</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Pr>
          <w:rFonts w:ascii="Calibri" w:hAnsi="Calibri" w:cs="Arial"/>
          <w:bCs/>
          <w:sz w:val="20"/>
          <w:lang w:val="es-ES"/>
        </w:rPr>
        <w:t xml:space="preserve"> </w:t>
      </w:r>
      <w:r w:rsidRPr="00A45308">
        <w:rPr>
          <w:rFonts w:ascii="Calibri" w:hAnsi="Calibri" w:cs="Arial"/>
          <w:bCs/>
          <w:sz w:val="20"/>
          <w:highlight w:val="yellow"/>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proofErr w:type="gramStart"/>
      <w:r>
        <w:rPr>
          <w:rFonts w:ascii="Calibri" w:hAnsi="Calibri" w:cs="Arial"/>
          <w:bCs/>
          <w:sz w:val="20"/>
          <w:lang w:val="es-ES"/>
        </w:rPr>
        <w:t xml:space="preserve"> </w:t>
      </w:r>
      <w:r w:rsidRPr="00A45308">
        <w:rPr>
          <w:rFonts w:ascii="Calibri" w:hAnsi="Calibri" w:cs="Arial"/>
          <w:bCs/>
          <w:sz w:val="20"/>
          <w:highlight w:val="yellow"/>
          <w:lang w:val="es-ES"/>
        </w:rPr>
        <w:t>….</w:t>
      </w:r>
      <w:proofErr w:type="gramEnd"/>
      <w:r w:rsidRPr="00A45308">
        <w:rPr>
          <w:rFonts w:ascii="Calibri" w:hAnsi="Calibri" w:cs="Arial"/>
          <w:bCs/>
          <w:sz w:val="20"/>
          <w:highlight w:val="yellow"/>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3EB16FC9" w14:textId="77777777" w:rsidR="00974E57" w:rsidRPr="00A45308" w:rsidRDefault="00974E57" w:rsidP="00974E57">
      <w:pPr>
        <w:spacing w:before="120" w:after="120"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caso.</w:t>
      </w:r>
    </w:p>
    <w:p w14:paraId="16BEF2F6" w14:textId="77777777" w:rsidR="005551BC" w:rsidRPr="005551BC" w:rsidRDefault="005551BC" w:rsidP="00207E23">
      <w:pPr>
        <w:spacing w:before="120" w:after="120"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714DEE" w:rsidRPr="00714DEE">
        <w:rPr>
          <w:rFonts w:ascii="Calibri" w:hAnsi="Calibri" w:cs="Arial"/>
          <w:bCs/>
          <w:sz w:val="20"/>
          <w:highlight w:val="yellow"/>
          <w:lang w:val="es-ES"/>
        </w:rPr>
        <w:t xml:space="preserve">Institución Pública </w:t>
      </w:r>
      <w:proofErr w:type="spellStart"/>
      <w:r w:rsidR="00714DEE" w:rsidRPr="00714DEE">
        <w:rPr>
          <w:rFonts w:ascii="Calibri" w:hAnsi="Calibri" w:cs="Arial"/>
          <w:bCs/>
          <w:sz w:val="20"/>
          <w:highlight w:val="yellow"/>
          <w:lang w:val="es-ES"/>
        </w:rPr>
        <w:t>Cofinanciadora</w:t>
      </w:r>
      <w:proofErr w:type="spellEnd"/>
      <w:r w:rsidR="00714DEE" w:rsidRPr="00714DEE">
        <w:rPr>
          <w:rFonts w:ascii="Calibri" w:hAnsi="Calibri" w:cs="Arial"/>
          <w:bCs/>
          <w:sz w:val="20"/>
          <w:highlight w:val="yellow"/>
          <w:lang w:val="es-ES"/>
        </w:rPr>
        <w:t xml:space="preserve"> (especificar) / Cámara de Comercio (si no hay </w:t>
      </w:r>
      <w:proofErr w:type="spellStart"/>
      <w:r w:rsidR="00714DEE" w:rsidRPr="00714DEE">
        <w:rPr>
          <w:rFonts w:ascii="Calibri" w:hAnsi="Calibri" w:cs="Arial"/>
          <w:bCs/>
          <w:sz w:val="20"/>
          <w:highlight w:val="yellow"/>
          <w:lang w:val="es-ES"/>
        </w:rPr>
        <w:t>cofinanciador</w:t>
      </w:r>
      <w:proofErr w:type="spellEnd"/>
      <w:r w:rsidR="00714DEE" w:rsidRPr="00714DEE">
        <w:rPr>
          <w:rFonts w:ascii="Calibri" w:hAnsi="Calibri" w:cs="Arial"/>
          <w:bCs/>
          <w:sz w:val="20"/>
          <w:highlight w:val="yellow"/>
          <w:lang w:val="es-ES"/>
        </w:rPr>
        <w:t xml:space="preserve"> externo)</w:t>
      </w:r>
      <w:r w:rsidRPr="00A45308">
        <w:rPr>
          <w:rFonts w:ascii="Calibri" w:hAnsi="Calibri" w:cs="Arial"/>
          <w:bCs/>
          <w:sz w:val="20"/>
          <w:lang w:val="es-ES"/>
        </w:rPr>
        <w:t>.</w:t>
      </w:r>
    </w:p>
    <w:p w14:paraId="367B7BBE" w14:textId="77777777" w:rsidR="00A45308" w:rsidRP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3A470097" w14:textId="77777777"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50EE6F28" w14:textId="77777777" w:rsidR="00A45308" w:rsidRPr="00A45308" w:rsidRDefault="00A45308" w:rsidP="00207E23">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662B2440" w14:textId="77777777" w:rsidR="00A45308" w:rsidRDefault="00A45308" w:rsidP="00207E23">
      <w:pPr>
        <w:spacing w:before="120" w:after="120"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201A9979" w14:textId="77777777" w:rsidR="00C80A24" w:rsidRPr="00753D9E" w:rsidRDefault="005210D0" w:rsidP="00207E23">
      <w:pPr>
        <w:spacing w:before="120" w:after="120" w:line="360" w:lineRule="auto"/>
        <w:jc w:val="both"/>
        <w:rPr>
          <w:rFonts w:ascii="Calibri" w:hAnsi="Calibri" w:cs="Arial"/>
          <w:bCs/>
          <w:sz w:val="20"/>
          <w:lang w:val="es-ES"/>
        </w:rPr>
      </w:pPr>
      <w:r w:rsidRPr="003A0C82">
        <w:rPr>
          <w:rFonts w:ascii="Calibri" w:hAnsi="Calibri" w:cs="Arial"/>
          <w:b/>
          <w:bCs/>
          <w:sz w:val="20"/>
          <w:lang w:val="es-ES"/>
        </w:rPr>
        <w:lastRenderedPageBreak/>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753D9E" w:rsidRPr="00753D9E">
        <w:rPr>
          <w:rFonts w:ascii="Calibri" w:hAnsi="Calibri" w:cs="Arial"/>
          <w:bCs/>
          <w:sz w:val="20"/>
          <w:lang w:val="es-ES"/>
        </w:rPr>
        <w:t xml:space="preserve">la participación de la empresa en el Programa tendrá una duración máxima de 12 meses a partir de la fecha de la firma del presente Convenio y, en todo caso, deberá finalizar antes de la fecha de justificación máxima que cada organismo </w:t>
      </w:r>
      <w:proofErr w:type="spellStart"/>
      <w:r w:rsidR="00753D9E" w:rsidRPr="00753D9E">
        <w:rPr>
          <w:rFonts w:ascii="Calibri" w:hAnsi="Calibri" w:cs="Arial"/>
          <w:bCs/>
          <w:sz w:val="20"/>
          <w:lang w:val="es-ES"/>
        </w:rPr>
        <w:t>cofinanciador</w:t>
      </w:r>
      <w:proofErr w:type="spellEnd"/>
      <w:r w:rsidR="00753D9E" w:rsidRPr="00753D9E">
        <w:rPr>
          <w:rFonts w:ascii="Calibri" w:hAnsi="Calibri" w:cs="Arial"/>
          <w:bCs/>
          <w:sz w:val="20"/>
          <w:lang w:val="es-ES"/>
        </w:rPr>
        <w:t xml:space="preserve"> autonómico establezca, que le será indicada por la Cámara de Comercio.</w:t>
      </w:r>
    </w:p>
    <w:p w14:paraId="377E71DA" w14:textId="2588AE56" w:rsidR="00D52F2B" w:rsidRPr="00D52F2B" w:rsidRDefault="00753D9E"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 xml:space="preserve">Las fases de Diagnóstico Asistido </w:t>
      </w:r>
      <w:r w:rsidR="00552717">
        <w:rPr>
          <w:rFonts w:ascii="Calibri" w:hAnsi="Calibri" w:cs="Arial"/>
          <w:bCs/>
          <w:sz w:val="20"/>
          <w:lang w:val="es-ES"/>
        </w:rPr>
        <w:t xml:space="preserve">en </w:t>
      </w:r>
      <w:r w:rsidR="00D4435E">
        <w:rPr>
          <w:rFonts w:ascii="Calibri" w:hAnsi="Calibri" w:cs="Arial"/>
          <w:bCs/>
          <w:sz w:val="20"/>
          <w:lang w:val="es-ES"/>
        </w:rPr>
        <w:t>Ciberseguridad</w:t>
      </w:r>
      <w:r w:rsidR="00552717">
        <w:rPr>
          <w:rFonts w:ascii="Calibri" w:hAnsi="Calibri" w:cs="Arial"/>
          <w:bCs/>
          <w:sz w:val="20"/>
          <w:lang w:val="es-ES"/>
        </w:rPr>
        <w:t xml:space="preserve"> </w:t>
      </w:r>
      <w:r w:rsidRPr="00753D9E">
        <w:rPr>
          <w:rFonts w:ascii="Calibri" w:hAnsi="Calibri" w:cs="Arial"/>
          <w:bCs/>
          <w:sz w:val="20"/>
          <w:lang w:val="es-ES"/>
        </w:rPr>
        <w:t>no podrán finalizar más allá de la fecha máxima para compromiso y devengo de los gastos, indicada en la cláusula octava. Las Fases de Implantación no podrán finalizar más allá de la fecha máxima para compromiso y devengo de los gastos, indicada en la cláusula octava.</w:t>
      </w:r>
    </w:p>
    <w:p w14:paraId="08E28932" w14:textId="77777777" w:rsidR="00C80A24" w:rsidRPr="00C80A24" w:rsidRDefault="00753D9E"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Si la empresa no termina las fases mencionadas en los plazos previstos, la Unidad de Gestión del Programa en la Cámara de España analizará la situación pudiendo excluir a la empresa del Programa por no cumplir los plazos o ampliarlos en el caso de necesidad.</w:t>
      </w:r>
    </w:p>
    <w:p w14:paraId="75B60433" w14:textId="77777777" w:rsidR="00C72982" w:rsidRDefault="005210D0" w:rsidP="00207E23">
      <w:pPr>
        <w:spacing w:before="120" w:after="120"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62CC0BD7" w14:textId="77777777" w:rsidR="00C80A24" w:rsidRDefault="00C72982" w:rsidP="005A764D">
      <w:pPr>
        <w:numPr>
          <w:ilvl w:val="0"/>
          <w:numId w:val="6"/>
        </w:numPr>
        <w:spacing w:before="120" w:after="120"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48EF25ED" w14:textId="77777777" w:rsidR="00CA3788" w:rsidRPr="00E82E90" w:rsidRDefault="00C72982" w:rsidP="005A764D">
      <w:pPr>
        <w:numPr>
          <w:ilvl w:val="0"/>
          <w:numId w:val="6"/>
        </w:numPr>
        <w:spacing w:before="120" w:after="120"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r w:rsidR="005E51DA" w:rsidRPr="00E82E90">
        <w:rPr>
          <w:rFonts w:ascii="Calibri" w:hAnsi="Calibri" w:cs="Arial"/>
          <w:bCs/>
          <w:sz w:val="20"/>
          <w:lang w:val="es-ES"/>
        </w:rPr>
        <w:t>.</w:t>
      </w:r>
    </w:p>
    <w:p w14:paraId="198EC161" w14:textId="77777777" w:rsidR="00C80A24" w:rsidRPr="005E51DA" w:rsidRDefault="005210D0" w:rsidP="00207E23">
      <w:pPr>
        <w:spacing w:before="120" w:after="120"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149D5645" w14:textId="046C1E2E"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sidR="00D4435E">
        <w:rPr>
          <w:rFonts w:ascii="Calibri" w:hAnsi="Calibri" w:cs="Arial"/>
          <w:bCs/>
          <w:sz w:val="20"/>
          <w:lang w:val="es-ES"/>
        </w:rPr>
        <w:t>Ciberseguridad</w:t>
      </w:r>
      <w:r w:rsidRPr="00C80A24">
        <w:rPr>
          <w:rFonts w:ascii="Calibri" w:hAnsi="Calibri" w:cs="Arial"/>
          <w:bCs/>
          <w:sz w:val="20"/>
          <w:lang w:val="es-ES"/>
        </w:rPr>
        <w:t>.</w:t>
      </w:r>
    </w:p>
    <w:p w14:paraId="73035919" w14:textId="77777777" w:rsidR="00A37448" w:rsidRDefault="00A37448" w:rsidP="00592377">
      <w:pPr>
        <w:numPr>
          <w:ilvl w:val="0"/>
          <w:numId w:val="3"/>
        </w:numPr>
        <w:spacing w:before="120" w:after="120"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627E1196"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14:paraId="19758AED"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4D5F5AFF"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5E32CB9E"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5DBA4437"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Informar de la percepción de otras subvenciones, ayudas, ingresos o recursos </w:t>
      </w:r>
      <w:proofErr w:type="gramStart"/>
      <w:r w:rsidRPr="00C80A24">
        <w:rPr>
          <w:rFonts w:ascii="Calibri" w:hAnsi="Calibri" w:cs="Arial"/>
          <w:bCs/>
          <w:sz w:val="20"/>
          <w:lang w:val="es-ES"/>
        </w:rPr>
        <w:t>en relación a</w:t>
      </w:r>
      <w:proofErr w:type="gramEnd"/>
      <w:r w:rsidRPr="00C80A24">
        <w:rPr>
          <w:rFonts w:ascii="Calibri" w:hAnsi="Calibri" w:cs="Arial"/>
          <w:bCs/>
          <w:sz w:val="20"/>
          <w:lang w:val="es-ES"/>
        </w:rPr>
        <w:t xml:space="preserve"> la operación cofinanciada por el Programa.</w:t>
      </w:r>
    </w:p>
    <w:p w14:paraId="4DD7C753"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6A0690B8" w14:textId="77777777" w:rsidR="00C80A24" w:rsidRPr="00C80A24" w:rsidRDefault="00C80A24" w:rsidP="00207E23">
      <w:pPr>
        <w:spacing w:before="120" w:after="120" w:line="360" w:lineRule="auto"/>
        <w:jc w:val="both"/>
        <w:rPr>
          <w:rFonts w:ascii="Calibri" w:hAnsi="Calibri" w:cs="Arial"/>
          <w:bCs/>
          <w:sz w:val="20"/>
          <w:lang w:val="es-ES"/>
        </w:rPr>
      </w:pPr>
      <w:r w:rsidRPr="00C80A24">
        <w:rPr>
          <w:rFonts w:ascii="Calibri" w:hAnsi="Calibri" w:cs="Arial"/>
          <w:bCs/>
          <w:sz w:val="20"/>
          <w:lang w:val="es-ES"/>
        </w:rPr>
        <w:lastRenderedPageBreak/>
        <w:t xml:space="preserve">Adicionalmente, la cofinanciación de las acciones por el FEDER exige una serie de elementos de obligado cumplimiento </w:t>
      </w:r>
      <w:proofErr w:type="gramStart"/>
      <w:r w:rsidRPr="00C80A24">
        <w:rPr>
          <w:rFonts w:ascii="Calibri" w:hAnsi="Calibri" w:cs="Arial"/>
          <w:bCs/>
          <w:sz w:val="20"/>
          <w:lang w:val="es-ES"/>
        </w:rPr>
        <w:t>de acuerdo a</w:t>
      </w:r>
      <w:proofErr w:type="gramEnd"/>
      <w:r w:rsidRPr="00C80A24">
        <w:rPr>
          <w:rFonts w:ascii="Calibri" w:hAnsi="Calibri" w:cs="Arial"/>
          <w:bCs/>
          <w:sz w:val="20"/>
          <w:lang w:val="es-ES"/>
        </w:rPr>
        <w:t xml:space="preserve"> la normativa europea vigente respecto a la gestión del FEDER. Estos elementos están referidos básicamente a:</w:t>
      </w:r>
    </w:p>
    <w:p w14:paraId="18EACD52" w14:textId="77777777" w:rsidR="00C80A24" w:rsidRPr="00C80A24" w:rsidRDefault="00FC41BD"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02D37A8A" w14:textId="77777777" w:rsidR="00500384" w:rsidRPr="00AD6FC1" w:rsidRDefault="0050038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
          <w:bCs/>
          <w:sz w:val="20"/>
          <w:lang w:val="es-ES"/>
        </w:rPr>
        <w:t>Intercambio electrónico de datos:</w:t>
      </w:r>
      <w:r w:rsidRPr="00753D9E">
        <w:rPr>
          <w:rFonts w:ascii="Calibri" w:hAnsi="Calibri" w:cs="Arial"/>
          <w:bCs/>
          <w:sz w:val="20"/>
          <w:lang w:val="es-ES"/>
        </w:rPr>
        <w:t xml:space="preserve"> c</w:t>
      </w:r>
      <w:r w:rsidR="00C80A24" w:rsidRPr="00753D9E">
        <w:rPr>
          <w:rFonts w:ascii="Calibri" w:hAnsi="Calibri" w:cs="Arial"/>
          <w:bCs/>
          <w:sz w:val="20"/>
          <w:lang w:val="es-ES"/>
        </w:rPr>
        <w:t>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r w:rsidR="00AD6FC1">
        <w:rPr>
          <w:rFonts w:ascii="Calibri" w:hAnsi="Calibri" w:cs="Arial"/>
          <w:bCs/>
          <w:sz w:val="20"/>
          <w:lang w:val="es-ES"/>
        </w:rPr>
        <w:t xml:space="preserve"> </w:t>
      </w:r>
      <w:r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0610B902"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4A963009"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7EBD9D7A"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4B4F4888"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3B9E62F2" w14:textId="77777777" w:rsidR="00C80A24" w:rsidRP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w:t>
      </w:r>
      <w:r w:rsidRPr="00C80A24">
        <w:rPr>
          <w:rFonts w:ascii="Calibri" w:hAnsi="Calibri" w:cs="Arial"/>
          <w:bCs/>
          <w:sz w:val="20"/>
          <w:lang w:val="es-ES"/>
        </w:rPr>
        <w:lastRenderedPageBreak/>
        <w:t>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4646BA13" w14:textId="77777777" w:rsidR="00C80A24" w:rsidRDefault="00C80A24" w:rsidP="00592377">
      <w:pPr>
        <w:numPr>
          <w:ilvl w:val="0"/>
          <w:numId w:val="3"/>
        </w:numPr>
        <w:spacing w:before="120" w:after="120" w:line="360" w:lineRule="auto"/>
        <w:jc w:val="both"/>
        <w:rPr>
          <w:rFonts w:ascii="Calibri" w:hAnsi="Calibri" w:cs="Arial"/>
          <w:bCs/>
          <w:sz w:val="20"/>
          <w:lang w:val="es-ES"/>
        </w:rPr>
      </w:pPr>
      <w:r w:rsidRPr="00500384">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225D54C7" w14:textId="77777777" w:rsidR="00111E18" w:rsidRDefault="00500384" w:rsidP="00207E23">
      <w:pPr>
        <w:spacing w:before="120" w:after="120" w:line="360" w:lineRule="auto"/>
        <w:ind w:left="720"/>
        <w:jc w:val="both"/>
        <w:rPr>
          <w:rFonts w:ascii="Calibri" w:hAnsi="Calibri" w:cs="Arial"/>
          <w:bCs/>
          <w:sz w:val="20"/>
          <w:lang w:val="es-ES"/>
        </w:rPr>
      </w:pPr>
      <w:r w:rsidRPr="00753D9E">
        <w:rPr>
          <w:rFonts w:ascii="Calibri" w:hAnsi="Calibri" w:cs="Arial"/>
          <w:sz w:val="20"/>
          <w:lang w:val="es-ES_tradnl"/>
        </w:rPr>
        <w:t>Ambas partes declaran ser conocedoras de la posibilidad de comunicar al Servicio Nacional de Coordinación Antifraude (SNCA) aquellos hechos que pudieran ser constitutivos de fraude o irregularidad.</w:t>
      </w:r>
    </w:p>
    <w:p w14:paraId="718A2304" w14:textId="77777777" w:rsidR="00C80A24" w:rsidRPr="00111E18" w:rsidRDefault="00C80A24" w:rsidP="00592377">
      <w:pPr>
        <w:pStyle w:val="Prrafodelista"/>
        <w:numPr>
          <w:ilvl w:val="0"/>
          <w:numId w:val="3"/>
        </w:numPr>
        <w:spacing w:before="120" w:after="120" w:line="360" w:lineRule="auto"/>
        <w:jc w:val="both"/>
        <w:rPr>
          <w:rFonts w:ascii="Calibri" w:hAnsi="Calibri" w:cs="Arial"/>
          <w:bCs/>
          <w:sz w:val="20"/>
          <w:lang w:val="es-ES"/>
        </w:rPr>
      </w:pPr>
      <w:r w:rsidRPr="00111E18">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5B6E50A7" w14:textId="77777777" w:rsidR="00500384" w:rsidRPr="00753D9E" w:rsidRDefault="0050038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32190EC7" w14:textId="5E37F2FE" w:rsidR="00C80A24" w:rsidRDefault="00C80A24"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
        </w:rPr>
        <w:t>La empresa se compromete a ejecutar las operaciones</w:t>
      </w:r>
      <w:r w:rsidRPr="00C80A24">
        <w:rPr>
          <w:rFonts w:ascii="Calibri" w:hAnsi="Calibri" w:cs="Arial"/>
          <w:bCs/>
          <w:sz w:val="20"/>
          <w:lang w:val="es-ES"/>
        </w:rPr>
        <w:t xml:space="preserve">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D4435E">
        <w:rPr>
          <w:rFonts w:ascii="Calibri" w:hAnsi="Calibri" w:cs="Arial"/>
          <w:bCs/>
          <w:sz w:val="20"/>
          <w:lang w:val="es-ES"/>
        </w:rPr>
        <w:t>Ciberseguridad</w:t>
      </w:r>
      <w:r w:rsidRPr="00C80A24">
        <w:rPr>
          <w:rFonts w:ascii="Calibri" w:hAnsi="Calibri" w:cs="Arial"/>
          <w:bCs/>
          <w:sz w:val="20"/>
          <w:lang w:val="es-ES"/>
        </w:rPr>
        <w:t>, de conformidad con los Criterios de Selección de Operaciones y a cumplir en todo momento la normativa nacional y comunitaria aplicable.</w:t>
      </w:r>
    </w:p>
    <w:p w14:paraId="0658C8A8" w14:textId="77777777" w:rsidR="00111E18" w:rsidRDefault="00F3276C" w:rsidP="00592377">
      <w:pPr>
        <w:numPr>
          <w:ilvl w:val="0"/>
          <w:numId w:val="3"/>
        </w:num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111E18">
        <w:rPr>
          <w:rFonts w:ascii="Calibri" w:hAnsi="Calibri" w:cs="Arial"/>
          <w:bCs/>
          <w:sz w:val="20"/>
          <w:lang w:val="es-ES"/>
        </w:rPr>
        <w:t>3</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w:t>
      </w:r>
      <w:r w:rsidR="00111E18">
        <w:rPr>
          <w:rFonts w:ascii="Calibri" w:hAnsi="Calibri" w:cs="Arial"/>
          <w:bCs/>
          <w:sz w:val="20"/>
          <w:lang w:val="es-ES"/>
        </w:rPr>
        <w:t xml:space="preserve"> del Reglamento (UE) 1303/2013). </w:t>
      </w:r>
    </w:p>
    <w:p w14:paraId="171678C6" w14:textId="77777777" w:rsidR="00F3276C" w:rsidRPr="00111E18" w:rsidRDefault="00F3276C" w:rsidP="00207E23">
      <w:pPr>
        <w:spacing w:before="120" w:after="120" w:line="360" w:lineRule="auto"/>
        <w:ind w:left="720"/>
        <w:jc w:val="both"/>
        <w:rPr>
          <w:rFonts w:ascii="Calibri" w:hAnsi="Calibri" w:cs="Arial"/>
          <w:bCs/>
          <w:sz w:val="20"/>
          <w:lang w:val="es-ES"/>
        </w:rPr>
      </w:pPr>
      <w:r w:rsidRPr="00111E18">
        <w:rPr>
          <w:rFonts w:ascii="Calibri" w:hAnsi="Calibri" w:cs="Arial"/>
          <w:bCs/>
          <w:sz w:val="20"/>
          <w:lang w:val="es-ES"/>
        </w:rPr>
        <w:t>La empresa beneficiaria no tendrá que devolver el importe de la subvención si se produce “cese de la actividad productiva debido a una insolvencia no fraudulenta”.</w:t>
      </w:r>
    </w:p>
    <w:p w14:paraId="5424100E" w14:textId="77777777" w:rsidR="005F599D" w:rsidRPr="00753D9E" w:rsidRDefault="005F599D" w:rsidP="00592377">
      <w:pPr>
        <w:numPr>
          <w:ilvl w:val="0"/>
          <w:numId w:val="3"/>
        </w:numPr>
        <w:spacing w:before="120" w:after="120" w:line="360" w:lineRule="auto"/>
        <w:jc w:val="both"/>
        <w:rPr>
          <w:rFonts w:ascii="Calibri" w:hAnsi="Calibri" w:cs="Arial"/>
          <w:bCs/>
          <w:sz w:val="20"/>
          <w:lang w:val="es-ES"/>
        </w:rPr>
      </w:pPr>
      <w:r w:rsidRPr="00753D9E">
        <w:rPr>
          <w:rFonts w:ascii="Calibri" w:hAnsi="Calibri" w:cs="Arial"/>
          <w:bCs/>
          <w:sz w:val="20"/>
          <w:lang w:val="es-ES_tradnl"/>
        </w:rPr>
        <w:t xml:space="preserve">Si el beneficiario participa en la fase II 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xml:space="preserve">, Reglamento (UE) 1407/2013, de 18 de diciembre de 2013,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688D7E9" w14:textId="042AB82D" w:rsidR="004A42AC" w:rsidRDefault="005210D0" w:rsidP="00207E23">
      <w:pPr>
        <w:spacing w:before="120" w:after="120" w:line="360" w:lineRule="auto"/>
        <w:jc w:val="both"/>
        <w:rPr>
          <w:rFonts w:ascii="Calibri" w:hAnsi="Calibri" w:cs="Arial"/>
          <w:bCs/>
          <w:sz w:val="20"/>
          <w:lang w:val="es-ES"/>
        </w:rPr>
      </w:pPr>
      <w:r w:rsidRPr="00111E18">
        <w:rPr>
          <w:rFonts w:ascii="Calibri" w:hAnsi="Calibri" w:cs="Arial"/>
          <w:b/>
          <w:bCs/>
          <w:sz w:val="20"/>
          <w:lang w:val="es-ES"/>
        </w:rPr>
        <w:t>OCTAVA</w:t>
      </w:r>
      <w:r w:rsidR="00061D83" w:rsidRPr="00111E18">
        <w:rPr>
          <w:rFonts w:ascii="Calibri" w:hAnsi="Calibri" w:cs="Arial"/>
          <w:b/>
          <w:bCs/>
          <w:sz w:val="20"/>
          <w:lang w:val="es-ES"/>
        </w:rPr>
        <w:t>:</w:t>
      </w:r>
      <w:r w:rsidR="00061D83" w:rsidRPr="00111E18">
        <w:rPr>
          <w:rFonts w:ascii="Calibri" w:hAnsi="Calibri" w:cs="Arial"/>
          <w:bCs/>
          <w:sz w:val="20"/>
          <w:lang w:val="es-ES"/>
        </w:rPr>
        <w:t xml:space="preserve"> </w:t>
      </w:r>
      <w:r w:rsidR="0012413E" w:rsidRPr="00111E18">
        <w:rPr>
          <w:rFonts w:ascii="Calibri" w:hAnsi="Calibri" w:cs="Arial"/>
          <w:bCs/>
          <w:sz w:val="20"/>
          <w:lang w:val="es-ES"/>
        </w:rPr>
        <w:t>e</w:t>
      </w:r>
      <w:r w:rsidR="00061D83" w:rsidRPr="00111E18">
        <w:rPr>
          <w:rFonts w:ascii="Calibri" w:hAnsi="Calibri" w:cs="Arial"/>
          <w:bCs/>
          <w:sz w:val="20"/>
          <w:lang w:val="es-ES"/>
        </w:rPr>
        <w:t xml:space="preserve">l </w:t>
      </w:r>
      <w:r w:rsidR="000B4F3F">
        <w:rPr>
          <w:rFonts w:ascii="Calibri" w:hAnsi="Calibri" w:cs="Arial"/>
          <w:b/>
          <w:bCs/>
          <w:sz w:val="20"/>
          <w:u w:val="single"/>
          <w:lang w:val="es-ES"/>
        </w:rPr>
        <w:t>Calendario de E</w:t>
      </w:r>
      <w:r w:rsidR="00061D83" w:rsidRPr="000B4F3F">
        <w:rPr>
          <w:rFonts w:ascii="Calibri" w:hAnsi="Calibri" w:cs="Arial"/>
          <w:b/>
          <w:bCs/>
          <w:sz w:val="20"/>
          <w:u w:val="single"/>
          <w:lang w:val="es-ES"/>
        </w:rPr>
        <w:t>jecución</w:t>
      </w:r>
      <w:r w:rsidR="00061D83" w:rsidRPr="000B4F3F">
        <w:rPr>
          <w:rFonts w:ascii="Calibri" w:hAnsi="Calibri" w:cs="Arial"/>
          <w:b/>
          <w:bCs/>
          <w:sz w:val="20"/>
          <w:lang w:val="es-ES"/>
        </w:rPr>
        <w:t xml:space="preserve"> </w:t>
      </w:r>
      <w:r w:rsidR="00061D83" w:rsidRPr="000B4F3F">
        <w:rPr>
          <w:rFonts w:ascii="Calibri" w:hAnsi="Calibri" w:cs="Arial"/>
          <w:bCs/>
          <w:sz w:val="20"/>
          <w:lang w:val="es-ES"/>
        </w:rPr>
        <w:t>de</w:t>
      </w:r>
      <w:r w:rsidR="00061D83" w:rsidRPr="00111E18">
        <w:rPr>
          <w:rFonts w:ascii="Calibri" w:hAnsi="Calibri" w:cs="Arial"/>
          <w:bCs/>
          <w:sz w:val="20"/>
          <w:lang w:val="es-ES"/>
        </w:rPr>
        <w:t xml:space="preserve"> la operación será el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FA544F" w:rsidRPr="00AD6FC1" w14:paraId="262A5780" w14:textId="77777777" w:rsidTr="00C4394A">
        <w:trPr>
          <w:trHeight w:val="699"/>
        </w:trPr>
        <w:tc>
          <w:tcPr>
            <w:tcW w:w="3539" w:type="dxa"/>
            <w:shd w:val="clear" w:color="auto" w:fill="DBDBDB" w:themeFill="accent3" w:themeFillTint="66"/>
          </w:tcPr>
          <w:p w14:paraId="320AEAC3" w14:textId="77777777" w:rsidR="00FA544F" w:rsidRPr="000B4F3F" w:rsidRDefault="00FA544F" w:rsidP="00C4394A">
            <w:pPr>
              <w:spacing w:before="120" w:line="360" w:lineRule="auto"/>
              <w:jc w:val="both"/>
              <w:rPr>
                <w:rFonts w:ascii="Calibri" w:hAnsi="Calibri" w:cs="Arial"/>
                <w:b/>
                <w:bCs/>
                <w:sz w:val="20"/>
                <w:lang w:val="es-ES"/>
              </w:rPr>
            </w:pPr>
            <w:r w:rsidRPr="000B4F3F">
              <w:rPr>
                <w:rFonts w:ascii="Calibri" w:hAnsi="Calibri" w:cs="Arial"/>
                <w:b/>
                <w:bCs/>
                <w:sz w:val="20"/>
                <w:lang w:val="es-ES"/>
              </w:rPr>
              <w:lastRenderedPageBreak/>
              <w:t>FECHA INICIO OPERACIÓN</w:t>
            </w:r>
          </w:p>
        </w:tc>
        <w:tc>
          <w:tcPr>
            <w:tcW w:w="4954" w:type="dxa"/>
            <w:shd w:val="clear" w:color="auto" w:fill="DBDBDB" w:themeFill="accent3" w:themeFillTint="66"/>
          </w:tcPr>
          <w:p w14:paraId="67DD0C36" w14:textId="77777777" w:rsidR="00FA544F" w:rsidRPr="000B4F3F" w:rsidRDefault="00FA544F" w:rsidP="00C4394A">
            <w:pPr>
              <w:spacing w:before="120" w:line="360" w:lineRule="auto"/>
              <w:jc w:val="both"/>
              <w:rPr>
                <w:rFonts w:ascii="Calibri" w:hAnsi="Calibri" w:cs="Arial"/>
                <w:b/>
                <w:bCs/>
                <w:sz w:val="20"/>
                <w:lang w:val="es-ES"/>
              </w:rPr>
            </w:pPr>
            <w:r w:rsidRPr="000B4F3F">
              <w:rPr>
                <w:rFonts w:ascii="Calibri" w:hAnsi="Calibri" w:cs="Arial"/>
                <w:b/>
                <w:bCs/>
                <w:color w:val="FF0000"/>
                <w:sz w:val="20"/>
                <w:highlight w:val="yellow"/>
                <w:lang w:val="es-ES"/>
              </w:rPr>
              <w:t>[Fecha de firma del DECA- empresa</w:t>
            </w:r>
            <w:r w:rsidRPr="000B4F3F">
              <w:rPr>
                <w:rFonts w:ascii="Calibri" w:hAnsi="Calibri" w:cs="Arial"/>
                <w:b/>
                <w:bCs/>
                <w:color w:val="FF0000"/>
                <w:sz w:val="20"/>
                <w:lang w:val="es-ES"/>
              </w:rPr>
              <w:t>]</w:t>
            </w:r>
          </w:p>
        </w:tc>
      </w:tr>
      <w:tr w:rsidR="00FA544F" w:rsidRPr="00AD6FC1" w14:paraId="2EE5220F" w14:textId="77777777" w:rsidTr="00C4394A">
        <w:trPr>
          <w:trHeight w:val="673"/>
        </w:trPr>
        <w:tc>
          <w:tcPr>
            <w:tcW w:w="3539" w:type="dxa"/>
            <w:tcBorders>
              <w:bottom w:val="single" w:sz="4" w:space="0" w:color="auto"/>
            </w:tcBorders>
            <w:shd w:val="clear" w:color="auto" w:fill="DBDBDB" w:themeFill="accent3" w:themeFillTint="66"/>
          </w:tcPr>
          <w:p w14:paraId="416B81D9" w14:textId="77777777" w:rsidR="00FA544F" w:rsidRPr="000B4F3F" w:rsidRDefault="00FA544F" w:rsidP="00C4394A">
            <w:pPr>
              <w:spacing w:before="120" w:line="360" w:lineRule="auto"/>
              <w:jc w:val="both"/>
              <w:rPr>
                <w:rFonts w:ascii="Calibri" w:hAnsi="Calibri" w:cs="Arial"/>
                <w:bCs/>
                <w:sz w:val="20"/>
                <w:lang w:val="es-ES"/>
              </w:rPr>
            </w:pPr>
            <w:r w:rsidRPr="00E7528F">
              <w:rPr>
                <w:rFonts w:ascii="Calibri" w:hAnsi="Calibri" w:cs="Arial"/>
                <w:b/>
                <w:bCs/>
                <w:sz w:val="20"/>
                <w:lang w:val="es-ES"/>
              </w:rPr>
              <w:t>FECHA FIN DE EJECUCIÓN Y PAGOS</w:t>
            </w:r>
          </w:p>
        </w:tc>
        <w:tc>
          <w:tcPr>
            <w:tcW w:w="4954" w:type="dxa"/>
            <w:tcBorders>
              <w:bottom w:val="single" w:sz="4" w:space="0" w:color="auto"/>
            </w:tcBorders>
            <w:shd w:val="clear" w:color="auto" w:fill="DBDBDB" w:themeFill="accent3" w:themeFillTint="66"/>
          </w:tcPr>
          <w:p w14:paraId="54612C16" w14:textId="77777777" w:rsidR="00FA544F" w:rsidRPr="006A1EC3" w:rsidRDefault="00FA544F" w:rsidP="00C4394A">
            <w:pPr>
              <w:spacing w:before="120" w:line="360" w:lineRule="auto"/>
              <w:jc w:val="both"/>
              <w:rPr>
                <w:rFonts w:ascii="Calibri" w:hAnsi="Calibri" w:cs="Arial"/>
                <w:b/>
                <w:bCs/>
                <w:sz w:val="20"/>
                <w:lang w:val="es-ES"/>
              </w:rPr>
            </w:pPr>
            <w:r w:rsidRPr="006A1EC3">
              <w:rPr>
                <w:rFonts w:ascii="Calibri" w:hAnsi="Calibri" w:cs="Arial"/>
                <w:b/>
                <w:bCs/>
                <w:sz w:val="20"/>
                <w:lang w:val="es-ES"/>
              </w:rPr>
              <w:t>31 de agosto de 2023</w:t>
            </w:r>
          </w:p>
        </w:tc>
      </w:tr>
      <w:tr w:rsidR="00FA544F" w:rsidRPr="00AD6FC1" w14:paraId="2B893D5F" w14:textId="77777777" w:rsidTr="00C4394A">
        <w:tc>
          <w:tcPr>
            <w:tcW w:w="3539" w:type="dxa"/>
            <w:shd w:val="clear" w:color="auto" w:fill="auto"/>
            <w:vAlign w:val="center"/>
          </w:tcPr>
          <w:p w14:paraId="275859AA" w14:textId="77777777" w:rsidR="00FA544F" w:rsidRPr="00560CA2" w:rsidRDefault="00FA544F" w:rsidP="00C4394A">
            <w:pPr>
              <w:spacing w:before="120" w:line="360" w:lineRule="auto"/>
              <w:jc w:val="both"/>
              <w:rPr>
                <w:rFonts w:ascii="Calibri" w:hAnsi="Calibri" w:cs="Arial"/>
                <w:bCs/>
                <w:sz w:val="20"/>
                <w:lang w:val="es-ES"/>
              </w:rPr>
            </w:pPr>
            <w:r w:rsidRPr="00C4394A">
              <w:rPr>
                <w:rFonts w:ascii="Calibri" w:hAnsi="Calibri" w:cs="Arial"/>
                <w:b/>
                <w:sz w:val="20"/>
              </w:rPr>
              <w:t>PLAZO MÁXIMO JUSTIFICACIÓN</w:t>
            </w:r>
          </w:p>
        </w:tc>
        <w:tc>
          <w:tcPr>
            <w:tcW w:w="4954" w:type="dxa"/>
            <w:shd w:val="clear" w:color="auto" w:fill="auto"/>
            <w:vAlign w:val="center"/>
          </w:tcPr>
          <w:p w14:paraId="03749BCA" w14:textId="77777777" w:rsidR="00FA544F" w:rsidRPr="006A1EC3" w:rsidRDefault="00FA544F" w:rsidP="00C4394A">
            <w:pPr>
              <w:spacing w:before="120" w:line="360" w:lineRule="auto"/>
              <w:jc w:val="both"/>
              <w:rPr>
                <w:rFonts w:ascii="Calibri" w:hAnsi="Calibri" w:cs="Arial"/>
                <w:b/>
                <w:bCs/>
                <w:sz w:val="20"/>
                <w:lang w:val="es-ES"/>
              </w:rPr>
            </w:pPr>
            <w:r w:rsidRPr="006A1EC3">
              <w:rPr>
                <w:rFonts w:ascii="Calibri" w:hAnsi="Calibri" w:cs="Arial"/>
                <w:b/>
                <w:sz w:val="20"/>
              </w:rPr>
              <w:t xml:space="preserve">15 de </w:t>
            </w:r>
            <w:r w:rsidRPr="006A1EC3">
              <w:rPr>
                <w:rFonts w:ascii="Calibri" w:hAnsi="Calibri" w:cs="Arial"/>
                <w:b/>
                <w:sz w:val="20"/>
                <w:lang w:val="es-ES_tradnl"/>
              </w:rPr>
              <w:t>septiembre</w:t>
            </w:r>
            <w:r w:rsidRPr="006A1EC3">
              <w:rPr>
                <w:rFonts w:ascii="Calibri" w:hAnsi="Calibri" w:cs="Arial"/>
                <w:b/>
                <w:sz w:val="20"/>
              </w:rPr>
              <w:t xml:space="preserve"> de 2023</w:t>
            </w:r>
          </w:p>
        </w:tc>
      </w:tr>
    </w:tbl>
    <w:p w14:paraId="4B0426B3" w14:textId="77777777" w:rsidR="00FA544F" w:rsidRPr="00DB4DE4" w:rsidRDefault="00FA544F" w:rsidP="00FA544F">
      <w:pPr>
        <w:spacing w:before="100" w:beforeAutospacing="1" w:after="100" w:afterAutospacing="1" w:line="360" w:lineRule="auto"/>
        <w:jc w:val="both"/>
        <w:rPr>
          <w:rFonts w:ascii="Calibri" w:hAnsi="Calibri" w:cs="Calibri"/>
          <w:sz w:val="20"/>
          <w:lang w:val="es-ES"/>
        </w:rPr>
      </w:pPr>
      <w:r w:rsidRPr="00DB4DE4">
        <w:rPr>
          <w:rFonts w:ascii="Calibri" w:hAnsi="Calibri" w:cs="Calibri"/>
          <w:sz w:val="20"/>
          <w:lang w:val="es-ES"/>
        </w:rPr>
        <w:t xml:space="preserve">La justificación deberá realizarse en el plazo indicado a través de la plataforma electrónica de justificación de ayudas: </w:t>
      </w:r>
      <w:hyperlink r:id="rId8" w:history="1">
        <w:r w:rsidRPr="00DB4DE4">
          <w:rPr>
            <w:rStyle w:val="Hipervnculo"/>
            <w:rFonts w:ascii="Calibri" w:hAnsi="Calibri" w:cs="Calibri"/>
            <w:sz w:val="20"/>
          </w:rPr>
          <w:t>https://justifica.camaras.es/ayuda</w:t>
        </w:r>
        <w:r w:rsidRPr="00DB4DE4">
          <w:rPr>
            <w:rStyle w:val="Hipervnculo"/>
            <w:rFonts w:ascii="Calibri" w:hAnsi="Calibri" w:cs="Calibri"/>
            <w:sz w:val="20"/>
            <w:lang w:val="es-ES"/>
          </w:rPr>
          <w:t>s</w:t>
        </w:r>
      </w:hyperlink>
      <w:r w:rsidRPr="00DB4DE4">
        <w:rPr>
          <w:rFonts w:ascii="Calibri" w:hAnsi="Calibri" w:cs="Calibri"/>
          <w:sz w:val="20"/>
          <w:lang w:val="es-ES"/>
        </w:rPr>
        <w:t>, en la que la empresa beneficiaria deberá registrar los gastos realizados y aportar la documentación vinculada a los mismos, para ello deberá seguir las instrucciones recogidas en el Anexo IV de la convocatoria pública de ayudas.</w:t>
      </w:r>
    </w:p>
    <w:p w14:paraId="794D7BEA" w14:textId="50EC912B" w:rsidR="00FA544F" w:rsidRPr="00DB4DE4" w:rsidRDefault="00FA544F" w:rsidP="00FA544F">
      <w:pPr>
        <w:spacing w:before="100" w:beforeAutospacing="1" w:after="100" w:afterAutospacing="1" w:line="360" w:lineRule="auto"/>
        <w:jc w:val="both"/>
        <w:rPr>
          <w:rFonts w:ascii="Calibri" w:hAnsi="Calibri" w:cs="Calibri"/>
          <w:sz w:val="20"/>
          <w:lang w:val="es-ES"/>
        </w:rPr>
      </w:pPr>
      <w:r w:rsidRPr="00DB4DE4">
        <w:rPr>
          <w:rFonts w:ascii="Calibri" w:hAnsi="Calibri" w:cs="Calibri"/>
          <w:sz w:val="20"/>
          <w:lang w:val="es-ES"/>
        </w:rPr>
        <w:t>La Cámara de Comercio comprobará la adecuada justificación de los gastos incurridos, concediendo – en su caso – un plazo máximo de 10 días para subsanar posibles incidencias. Transcurrido dicho plazo, si la empresa beneficiaria no ha logrado subsanar las incidencias requeridas, los gastos afectados serán declarados no elegibles.</w:t>
      </w:r>
    </w:p>
    <w:p w14:paraId="3069C272" w14:textId="77777777" w:rsidR="00B65B61" w:rsidRDefault="005210D0" w:rsidP="00207E23">
      <w:pPr>
        <w:spacing w:before="120" w:after="120" w:line="360" w:lineRule="auto"/>
        <w:jc w:val="both"/>
        <w:rPr>
          <w:rFonts w:ascii="Calibri" w:hAnsi="Calibri" w:cs="Arial"/>
          <w:bCs/>
          <w:sz w:val="20"/>
          <w:lang w:val="es-ES"/>
        </w:rPr>
      </w:pPr>
      <w:r w:rsidRPr="00111E18">
        <w:rPr>
          <w:rFonts w:ascii="Calibri" w:hAnsi="Calibri" w:cs="Arial"/>
          <w:b/>
          <w:bCs/>
          <w:sz w:val="20"/>
          <w:lang w:val="es-ES"/>
        </w:rPr>
        <w:t>NOVENA</w:t>
      </w:r>
      <w:r w:rsidR="00B65B61" w:rsidRPr="00111E18">
        <w:rPr>
          <w:rFonts w:ascii="Calibri" w:hAnsi="Calibri" w:cs="Arial"/>
          <w:b/>
          <w:bCs/>
          <w:sz w:val="20"/>
          <w:lang w:val="es-ES"/>
        </w:rPr>
        <w:t>:</w:t>
      </w:r>
      <w:r w:rsidR="00B65B61" w:rsidRPr="00111E18">
        <w:rPr>
          <w:rFonts w:ascii="Calibri" w:hAnsi="Calibri" w:cs="Arial"/>
          <w:bCs/>
          <w:sz w:val="20"/>
          <w:lang w:val="es-ES"/>
        </w:rPr>
        <w:t xml:space="preserve"> </w:t>
      </w:r>
      <w:r w:rsidR="0012413E" w:rsidRPr="00111E18">
        <w:rPr>
          <w:rFonts w:ascii="Calibri" w:hAnsi="Calibri" w:cs="Arial"/>
          <w:bCs/>
          <w:sz w:val="20"/>
          <w:lang w:val="es-ES"/>
        </w:rPr>
        <w:t>e</w:t>
      </w:r>
      <w:r w:rsidR="00B65B61" w:rsidRPr="00111E18">
        <w:rPr>
          <w:rFonts w:ascii="Calibri" w:hAnsi="Calibri" w:cs="Arial"/>
          <w:bCs/>
          <w:sz w:val="20"/>
          <w:lang w:val="es-ES"/>
        </w:rPr>
        <w:t xml:space="preserve">l </w:t>
      </w:r>
      <w:r w:rsidR="00B65B61" w:rsidRPr="000B4F3F">
        <w:rPr>
          <w:rFonts w:ascii="Calibri" w:hAnsi="Calibri" w:cs="Arial"/>
          <w:b/>
          <w:bCs/>
          <w:sz w:val="20"/>
          <w:u w:val="single"/>
          <w:lang w:val="es-ES"/>
        </w:rPr>
        <w:t>Plan Financiero</w:t>
      </w:r>
      <w:r w:rsidR="00B65B61" w:rsidRPr="00111E18">
        <w:rPr>
          <w:rFonts w:ascii="Calibri" w:hAnsi="Calibri" w:cs="Arial"/>
          <w:bCs/>
          <w:sz w:val="20"/>
          <w:lang w:val="es-ES"/>
        </w:rPr>
        <w:t xml:space="preserve"> correspondiente</w:t>
      </w:r>
      <w:r w:rsidR="00AA4584" w:rsidRPr="00111E18">
        <w:rPr>
          <w:rFonts w:ascii="Calibri" w:hAnsi="Calibri" w:cs="Arial"/>
          <w:bCs/>
          <w:sz w:val="20"/>
          <w:lang w:val="es-ES"/>
        </w:rPr>
        <w:t xml:space="preserve"> a la </w:t>
      </w:r>
      <w:r w:rsidR="00AA4584" w:rsidRPr="009503B6">
        <w:rPr>
          <w:rFonts w:ascii="Calibri" w:hAnsi="Calibri" w:cs="Arial"/>
          <w:b/>
          <w:bCs/>
          <w:sz w:val="20"/>
          <w:lang w:val="es-ES"/>
        </w:rPr>
        <w:t xml:space="preserve">operación de la empresa </w:t>
      </w:r>
      <w:r w:rsidR="005E51DA" w:rsidRPr="009503B6">
        <w:rPr>
          <w:rFonts w:ascii="Calibri" w:hAnsi="Calibri" w:cs="Arial"/>
          <w:b/>
          <w:bCs/>
          <w:sz w:val="20"/>
          <w:lang w:val="es-ES"/>
        </w:rPr>
        <w:t>beneficiaria</w:t>
      </w:r>
      <w:r w:rsidR="00643FCF">
        <w:rPr>
          <w:rFonts w:ascii="Calibri" w:hAnsi="Calibri" w:cs="Arial"/>
          <w:b/>
          <w:bCs/>
          <w:sz w:val="20"/>
          <w:lang w:val="es-ES"/>
        </w:rPr>
        <w:t xml:space="preserve"> de la Fase de Ayudas</w:t>
      </w:r>
      <w:r w:rsidR="00262812">
        <w:rPr>
          <w:rFonts w:ascii="Calibri" w:hAnsi="Calibri" w:cs="Arial"/>
          <w:bCs/>
          <w:sz w:val="20"/>
          <w:lang w:val="es-ES"/>
        </w:rPr>
        <w:t xml:space="preserve">, incluye las actuaciones ejecutadas por las empresas </w:t>
      </w:r>
      <w:proofErr w:type="gramStart"/>
      <w:r w:rsidR="00262812">
        <w:rPr>
          <w:rFonts w:ascii="Calibri" w:hAnsi="Calibri" w:cs="Arial"/>
          <w:bCs/>
          <w:sz w:val="20"/>
          <w:lang w:val="es-ES"/>
        </w:rPr>
        <w:t>en relación a</w:t>
      </w:r>
      <w:proofErr w:type="gramEnd"/>
      <w:r w:rsidR="00262812">
        <w:rPr>
          <w:rFonts w:ascii="Calibri" w:hAnsi="Calibri" w:cs="Arial"/>
          <w:bCs/>
          <w:sz w:val="20"/>
          <w:lang w:val="es-ES"/>
        </w:rPr>
        <w:t xml:space="preserve"> los gastos elegibles del Programa, durante la 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4A42AC" w:rsidRPr="004A42AC" w14:paraId="306A8007" w14:textId="77777777" w:rsidTr="000B4F3F">
        <w:tc>
          <w:tcPr>
            <w:tcW w:w="3539" w:type="dxa"/>
            <w:shd w:val="clear" w:color="auto" w:fill="DBDBDB" w:themeFill="accent3" w:themeFillTint="66"/>
            <w:vAlign w:val="center"/>
          </w:tcPr>
          <w:p w14:paraId="645562A8" w14:textId="77777777" w:rsidR="004A42AC" w:rsidRPr="000B4F3F" w:rsidRDefault="009503B6" w:rsidP="00207E23">
            <w:pPr>
              <w:spacing w:before="120" w:after="120" w:line="360" w:lineRule="auto"/>
              <w:rPr>
                <w:rFonts w:ascii="Calibri" w:hAnsi="Calibri" w:cs="Arial"/>
                <w:bCs/>
                <w:sz w:val="20"/>
                <w:lang w:val="es-ES"/>
              </w:rPr>
            </w:pPr>
            <w:r w:rsidRPr="000B4F3F">
              <w:rPr>
                <w:rFonts w:ascii="Calibri" w:hAnsi="Calibri" w:cs="Arial"/>
                <w:b/>
                <w:bCs/>
                <w:caps/>
                <w:sz w:val="20"/>
                <w:lang w:val="es-ES"/>
              </w:rPr>
              <w:t>Coste máximo total subvencionable elegible</w:t>
            </w:r>
            <w:r w:rsidR="00262812" w:rsidRPr="000B4F3F">
              <w:rPr>
                <w:rFonts w:ascii="Calibri" w:hAnsi="Calibri" w:cs="Arial"/>
                <w:bCs/>
                <w:sz w:val="20"/>
                <w:lang w:val="es-ES"/>
              </w:rPr>
              <w:t xml:space="preserve"> (Fase de Implantación)</w:t>
            </w:r>
          </w:p>
        </w:tc>
        <w:tc>
          <w:tcPr>
            <w:tcW w:w="4954" w:type="dxa"/>
            <w:shd w:val="clear" w:color="auto" w:fill="DBDBDB" w:themeFill="accent3" w:themeFillTint="66"/>
          </w:tcPr>
          <w:p w14:paraId="3AB6BFAB" w14:textId="2978D52C" w:rsidR="004A42AC" w:rsidRPr="000B4F3F" w:rsidRDefault="00592377" w:rsidP="00207E23">
            <w:pPr>
              <w:spacing w:before="120" w:after="120" w:line="360" w:lineRule="auto"/>
              <w:jc w:val="both"/>
              <w:rPr>
                <w:rFonts w:ascii="Calibri" w:hAnsi="Calibri" w:cs="Arial"/>
                <w:b/>
                <w:bCs/>
                <w:sz w:val="20"/>
                <w:lang w:val="es-ES"/>
              </w:rPr>
            </w:pPr>
            <w:r>
              <w:rPr>
                <w:rFonts w:ascii="Calibri" w:hAnsi="Calibri" w:cs="Arial"/>
                <w:b/>
                <w:bCs/>
                <w:sz w:val="20"/>
                <w:lang w:val="es-ES"/>
              </w:rPr>
              <w:t>4</w:t>
            </w:r>
            <w:r w:rsidR="009503B6" w:rsidRPr="000B4F3F">
              <w:rPr>
                <w:rFonts w:ascii="Calibri" w:hAnsi="Calibri" w:cs="Arial"/>
                <w:b/>
                <w:bCs/>
                <w:sz w:val="20"/>
                <w:lang w:val="es-ES"/>
              </w:rPr>
              <w:t xml:space="preserve">.000 euros </w:t>
            </w:r>
          </w:p>
          <w:p w14:paraId="0FE3C789" w14:textId="77777777" w:rsidR="009503B6" w:rsidRPr="000B4F3F" w:rsidRDefault="009503B6" w:rsidP="00207E23">
            <w:pPr>
              <w:spacing w:before="120" w:after="120" w:line="360" w:lineRule="auto"/>
              <w:jc w:val="both"/>
              <w:rPr>
                <w:rFonts w:asciiTheme="minorHAnsi" w:hAnsiTheme="minorHAnsi" w:cs="Arial"/>
                <w:sz w:val="20"/>
              </w:rPr>
            </w:pPr>
            <w:r w:rsidRPr="000B4F3F">
              <w:rPr>
                <w:rFonts w:asciiTheme="minorHAnsi" w:hAnsiTheme="minorHAnsi" w:cs="Arial"/>
                <w:sz w:val="20"/>
              </w:rPr>
              <w:t xml:space="preserve">El IVA, IGIC e </w:t>
            </w:r>
            <w:proofErr w:type="spellStart"/>
            <w:r w:rsidRPr="000B4F3F">
              <w:rPr>
                <w:rFonts w:asciiTheme="minorHAnsi" w:hAnsiTheme="minorHAnsi" w:cs="Arial"/>
                <w:sz w:val="20"/>
              </w:rPr>
              <w:t>impuestos</w:t>
            </w:r>
            <w:proofErr w:type="spellEnd"/>
            <w:r w:rsidRPr="000B4F3F">
              <w:rPr>
                <w:rFonts w:asciiTheme="minorHAnsi" w:hAnsiTheme="minorHAnsi" w:cs="Arial"/>
                <w:sz w:val="20"/>
              </w:rPr>
              <w:t xml:space="preserve"> de </w:t>
            </w:r>
            <w:proofErr w:type="spellStart"/>
            <w:r w:rsidRPr="000B4F3F">
              <w:rPr>
                <w:rFonts w:asciiTheme="minorHAnsi" w:hAnsiTheme="minorHAnsi" w:cs="Arial"/>
                <w:sz w:val="20"/>
              </w:rPr>
              <w:t>naturaleza</w:t>
            </w:r>
            <w:proofErr w:type="spellEnd"/>
            <w:r w:rsidRPr="000B4F3F">
              <w:rPr>
                <w:rFonts w:asciiTheme="minorHAnsi" w:hAnsiTheme="minorHAnsi" w:cs="Arial"/>
                <w:sz w:val="20"/>
              </w:rPr>
              <w:t xml:space="preserve"> similar </w:t>
            </w:r>
            <w:r w:rsidRPr="000B4F3F">
              <w:rPr>
                <w:rFonts w:asciiTheme="minorHAnsi" w:hAnsiTheme="minorHAnsi" w:cs="Arial"/>
                <w:b/>
                <w:sz w:val="20"/>
                <w:u w:val="single"/>
              </w:rPr>
              <w:t xml:space="preserve">no </w:t>
            </w:r>
            <w:proofErr w:type="spellStart"/>
            <w:r w:rsidRPr="000B4F3F">
              <w:rPr>
                <w:rFonts w:asciiTheme="minorHAnsi" w:hAnsiTheme="minorHAnsi" w:cs="Arial"/>
                <w:b/>
                <w:sz w:val="20"/>
                <w:u w:val="single"/>
              </w:rPr>
              <w:t>serán</w:t>
            </w:r>
            <w:proofErr w:type="spellEnd"/>
            <w:r w:rsidRPr="000B4F3F">
              <w:rPr>
                <w:rFonts w:asciiTheme="minorHAnsi" w:hAnsiTheme="minorHAnsi" w:cs="Arial"/>
                <w:b/>
                <w:sz w:val="20"/>
                <w:u w:val="single"/>
              </w:rPr>
              <w:t xml:space="preserve"> </w:t>
            </w:r>
            <w:proofErr w:type="spellStart"/>
            <w:r w:rsidRPr="000B4F3F">
              <w:rPr>
                <w:rFonts w:asciiTheme="minorHAnsi" w:hAnsiTheme="minorHAnsi" w:cs="Arial"/>
                <w:b/>
                <w:sz w:val="20"/>
                <w:u w:val="single"/>
              </w:rPr>
              <w:t>elegibles</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conforme</w:t>
            </w:r>
            <w:proofErr w:type="spellEnd"/>
            <w:r w:rsidRPr="000B4F3F">
              <w:rPr>
                <w:rFonts w:asciiTheme="minorHAnsi" w:hAnsiTheme="minorHAnsi" w:cs="Arial"/>
                <w:sz w:val="20"/>
              </w:rPr>
              <w:t xml:space="preserve"> a las </w:t>
            </w:r>
            <w:proofErr w:type="spellStart"/>
            <w:r w:rsidRPr="000B4F3F">
              <w:rPr>
                <w:rFonts w:asciiTheme="minorHAnsi" w:hAnsiTheme="minorHAnsi" w:cs="Arial"/>
                <w:sz w:val="20"/>
              </w:rPr>
              <w:t>normas</w:t>
            </w:r>
            <w:proofErr w:type="spellEnd"/>
            <w:r w:rsidRPr="000B4F3F">
              <w:rPr>
                <w:rFonts w:asciiTheme="minorHAnsi" w:hAnsiTheme="minorHAnsi" w:cs="Arial"/>
                <w:sz w:val="20"/>
              </w:rPr>
              <w:t xml:space="preserve"> del </w:t>
            </w:r>
            <w:proofErr w:type="spellStart"/>
            <w:r w:rsidRPr="000B4F3F">
              <w:rPr>
                <w:rFonts w:asciiTheme="minorHAnsi" w:hAnsiTheme="minorHAnsi" w:cs="Arial"/>
                <w:sz w:val="20"/>
              </w:rPr>
              <w:t>programa</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recogidas</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en</w:t>
            </w:r>
            <w:proofErr w:type="spellEnd"/>
            <w:r w:rsidRPr="000B4F3F">
              <w:rPr>
                <w:rFonts w:asciiTheme="minorHAnsi" w:hAnsiTheme="minorHAnsi" w:cs="Arial"/>
                <w:sz w:val="20"/>
              </w:rPr>
              <w:t xml:space="preserve"> </w:t>
            </w:r>
            <w:proofErr w:type="spellStart"/>
            <w:r w:rsidRPr="000B4F3F">
              <w:rPr>
                <w:rFonts w:asciiTheme="minorHAnsi" w:hAnsiTheme="minorHAnsi" w:cs="Arial"/>
                <w:sz w:val="20"/>
              </w:rPr>
              <w:t>el</w:t>
            </w:r>
            <w:proofErr w:type="spellEnd"/>
            <w:r w:rsidRPr="000B4F3F">
              <w:rPr>
                <w:rFonts w:asciiTheme="minorHAnsi" w:hAnsiTheme="minorHAnsi" w:cs="Arial"/>
                <w:sz w:val="20"/>
              </w:rPr>
              <w:t xml:space="preserve"> Anexo. </w:t>
            </w:r>
          </w:p>
        </w:tc>
      </w:tr>
      <w:tr w:rsidR="004A42AC" w:rsidRPr="004A42AC" w14:paraId="2C897902" w14:textId="77777777" w:rsidTr="000B4F3F">
        <w:trPr>
          <w:trHeight w:val="1077"/>
        </w:trPr>
        <w:tc>
          <w:tcPr>
            <w:tcW w:w="3539" w:type="dxa"/>
            <w:shd w:val="clear" w:color="auto" w:fill="DBDBDB" w:themeFill="accent3" w:themeFillTint="66"/>
            <w:vAlign w:val="center"/>
          </w:tcPr>
          <w:p w14:paraId="00BE5B4C" w14:textId="77777777" w:rsidR="004A42AC"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
                <w:bCs/>
                <w:sz w:val="20"/>
                <w:lang w:val="es-ES"/>
              </w:rPr>
              <w:t>CUANTÍA MÁXIMA DE LA AYUDA</w:t>
            </w:r>
            <w:r w:rsidR="00262812" w:rsidRPr="000B4F3F">
              <w:rPr>
                <w:rFonts w:ascii="Calibri" w:hAnsi="Calibri" w:cs="Arial"/>
                <w:b/>
                <w:bCs/>
                <w:sz w:val="20"/>
                <w:lang w:val="es-ES"/>
              </w:rPr>
              <w:t>,</w:t>
            </w:r>
            <w:r w:rsidR="00262812" w:rsidRPr="000B4F3F">
              <w:rPr>
                <w:rFonts w:ascii="Calibri" w:hAnsi="Calibri" w:cs="Arial"/>
                <w:bCs/>
                <w:sz w:val="20"/>
                <w:lang w:val="es-ES"/>
              </w:rPr>
              <w:t xml:space="preserve"> a percibir por la empresa beneficiaria</w:t>
            </w:r>
            <w:r w:rsidR="00262812" w:rsidRPr="000B4F3F">
              <w:rPr>
                <w:rFonts w:ascii="Calibri" w:hAnsi="Calibri" w:cs="Arial"/>
                <w:b/>
                <w:bCs/>
                <w:sz w:val="20"/>
                <w:lang w:val="es-ES"/>
              </w:rPr>
              <w:t xml:space="preserve"> </w:t>
            </w:r>
          </w:p>
        </w:tc>
        <w:tc>
          <w:tcPr>
            <w:tcW w:w="4954" w:type="dxa"/>
            <w:shd w:val="clear" w:color="auto" w:fill="DBDBDB" w:themeFill="accent3" w:themeFillTint="66"/>
            <w:vAlign w:val="center"/>
          </w:tcPr>
          <w:p w14:paraId="21C1226A" w14:textId="77777777" w:rsidR="000221DE" w:rsidRDefault="00AE6D60" w:rsidP="00207E23">
            <w:pPr>
              <w:widowControl/>
              <w:suppressAutoHyphens w:val="0"/>
              <w:spacing w:before="120" w:after="120" w:line="360" w:lineRule="auto"/>
              <w:rPr>
                <w:rFonts w:asciiTheme="minorHAnsi" w:hAnsiTheme="minorHAnsi" w:cs="Arial"/>
                <w:b/>
                <w:sz w:val="20"/>
                <w:highlight w:val="yellow"/>
                <w:lang w:val="es-ES_tradnl"/>
              </w:rPr>
            </w:pPr>
            <w:r w:rsidRPr="00AE6D60">
              <w:rPr>
                <w:rFonts w:asciiTheme="minorHAnsi" w:hAnsiTheme="minorHAnsi" w:cs="Arial"/>
                <w:b/>
                <w:sz w:val="20"/>
                <w:highlight w:val="yellow"/>
                <w:lang w:val="es-ES_tradnl"/>
              </w:rPr>
              <w:t xml:space="preserve">X.XXX </w:t>
            </w:r>
            <w:r w:rsidR="004509CC" w:rsidRPr="00AE6D60">
              <w:rPr>
                <w:rFonts w:asciiTheme="minorHAnsi" w:hAnsiTheme="minorHAnsi" w:cs="Arial"/>
                <w:b/>
                <w:sz w:val="20"/>
                <w:highlight w:val="yellow"/>
                <w:lang w:val="es-ES_tradnl"/>
              </w:rPr>
              <w:t>euros</w:t>
            </w:r>
            <w:r w:rsidR="00F306B3">
              <w:rPr>
                <w:rFonts w:asciiTheme="minorHAnsi" w:hAnsiTheme="minorHAnsi" w:cs="Arial"/>
                <w:b/>
                <w:sz w:val="20"/>
                <w:highlight w:val="yellow"/>
                <w:lang w:val="es-ES_tradnl"/>
              </w:rPr>
              <w:t xml:space="preserve">  </w:t>
            </w:r>
          </w:p>
          <w:p w14:paraId="09521201" w14:textId="2EFFA4DF" w:rsidR="004A42AC" w:rsidRPr="00AE6D60" w:rsidRDefault="00F306B3" w:rsidP="00592377">
            <w:pPr>
              <w:widowControl/>
              <w:suppressAutoHyphens w:val="0"/>
              <w:spacing w:before="120" w:after="120" w:line="360" w:lineRule="auto"/>
              <w:rPr>
                <w:rFonts w:asciiTheme="minorHAnsi" w:hAnsiTheme="minorHAnsi" w:cs="Arial"/>
                <w:color w:val="FF0000"/>
                <w:sz w:val="20"/>
                <w:highlight w:val="yellow"/>
                <w:lang w:val="es-ES_tradnl"/>
              </w:rPr>
            </w:pPr>
            <w:r w:rsidRPr="000221DE">
              <w:rPr>
                <w:rFonts w:asciiTheme="minorHAnsi" w:hAnsiTheme="minorHAnsi" w:cs="Arial"/>
                <w:color w:val="FF0000"/>
                <w:sz w:val="20"/>
                <w:highlight w:val="yellow"/>
                <w:lang w:val="es-ES_tradnl"/>
              </w:rPr>
              <w:t>[</w:t>
            </w:r>
            <w:r w:rsidR="00592377">
              <w:rPr>
                <w:rFonts w:asciiTheme="minorHAnsi" w:hAnsiTheme="minorHAnsi" w:cs="Arial"/>
                <w:color w:val="FF0000"/>
                <w:sz w:val="20"/>
                <w:highlight w:val="yellow"/>
                <w:lang w:val="es-ES_tradnl"/>
              </w:rPr>
              <w:t>4</w:t>
            </w:r>
            <w:r w:rsidR="000221DE" w:rsidRPr="000221DE">
              <w:rPr>
                <w:rFonts w:asciiTheme="minorHAnsi" w:hAnsiTheme="minorHAnsi" w:cs="Arial"/>
                <w:color w:val="FF0000"/>
                <w:sz w:val="20"/>
                <w:highlight w:val="yellow"/>
                <w:lang w:val="es-ES_tradnl"/>
              </w:rPr>
              <w:t>.000€ * % FEDER de ayuda a empresas (50%</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w:t>
            </w:r>
            <w:r w:rsidR="000221DE">
              <w:rPr>
                <w:rFonts w:asciiTheme="minorHAnsi" w:hAnsiTheme="minorHAnsi" w:cs="Arial"/>
                <w:color w:val="FF0000"/>
                <w:sz w:val="20"/>
                <w:highlight w:val="yellow"/>
                <w:lang w:val="es-ES_tradnl"/>
              </w:rPr>
              <w:t xml:space="preserve"> </w:t>
            </w:r>
            <w:r w:rsidR="000221DE" w:rsidRPr="000221DE">
              <w:rPr>
                <w:rFonts w:asciiTheme="minorHAnsi" w:hAnsiTheme="minorHAnsi" w:cs="Arial"/>
                <w:color w:val="FF0000"/>
                <w:sz w:val="20"/>
                <w:highlight w:val="yellow"/>
                <w:lang w:val="es-ES_tradnl"/>
              </w:rPr>
              <w:t>80%</w:t>
            </w:r>
            <w:r w:rsidR="0089072E">
              <w:rPr>
                <w:rFonts w:asciiTheme="minorHAnsi" w:hAnsiTheme="minorHAnsi" w:cs="Arial"/>
                <w:color w:val="FF0000"/>
                <w:sz w:val="20"/>
                <w:highlight w:val="yellow"/>
                <w:lang w:val="es-ES_tradnl"/>
              </w:rPr>
              <w:t xml:space="preserve"> </w:t>
            </w:r>
            <w:r w:rsidR="00D6470D">
              <w:rPr>
                <w:rFonts w:asciiTheme="minorHAnsi" w:hAnsiTheme="minorHAnsi" w:cs="Arial"/>
                <w:color w:val="FF0000"/>
                <w:sz w:val="20"/>
                <w:highlight w:val="yellow"/>
                <w:lang w:val="es-ES_tradnl"/>
              </w:rPr>
              <w:t>/</w:t>
            </w:r>
            <w:r w:rsidR="00833B1B">
              <w:rPr>
                <w:rFonts w:asciiTheme="minorHAnsi" w:hAnsiTheme="minorHAnsi" w:cs="Arial"/>
                <w:color w:val="FF0000"/>
                <w:sz w:val="20"/>
                <w:highlight w:val="yellow"/>
                <w:lang w:val="es-ES_tradnl"/>
              </w:rPr>
              <w:t xml:space="preserve"> </w:t>
            </w:r>
            <w:r w:rsidR="00D6470D">
              <w:rPr>
                <w:rFonts w:asciiTheme="minorHAnsi" w:hAnsiTheme="minorHAnsi" w:cs="Arial"/>
                <w:color w:val="FF0000"/>
                <w:sz w:val="20"/>
                <w:highlight w:val="yellow"/>
                <w:lang w:val="es-ES_tradnl"/>
              </w:rPr>
              <w:t>85%</w:t>
            </w:r>
            <w:r w:rsidR="000221DE" w:rsidRPr="000221DE">
              <w:rPr>
                <w:rFonts w:asciiTheme="minorHAnsi" w:hAnsiTheme="minorHAnsi" w:cs="Arial"/>
                <w:color w:val="FF0000"/>
                <w:sz w:val="20"/>
                <w:highlight w:val="yellow"/>
                <w:lang w:val="es-ES_tradnl"/>
              </w:rPr>
              <w:t>)</w:t>
            </w:r>
          </w:p>
        </w:tc>
      </w:tr>
    </w:tbl>
    <w:p w14:paraId="30F40C3E" w14:textId="77777777" w:rsidR="004A42AC" w:rsidRDefault="009503B6" w:rsidP="00207E23">
      <w:pPr>
        <w:spacing w:before="120" w:after="120"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9503B6" w:rsidRPr="004A42AC" w14:paraId="2287FBF8" w14:textId="77777777" w:rsidTr="00AD6FC1">
        <w:tc>
          <w:tcPr>
            <w:tcW w:w="3539" w:type="dxa"/>
            <w:shd w:val="clear" w:color="auto" w:fill="DBDBDB" w:themeFill="accent3" w:themeFillTint="66"/>
          </w:tcPr>
          <w:p w14:paraId="1D8685CC"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Prefinanciación</w:t>
            </w:r>
            <w:r w:rsidR="00262812" w:rsidRPr="000B4F3F">
              <w:rPr>
                <w:rFonts w:ascii="Calibri" w:hAnsi="Calibri" w:cs="Arial"/>
                <w:b/>
                <w:bCs/>
                <w:sz w:val="20"/>
                <w:lang w:val="es-ES"/>
              </w:rPr>
              <w:t xml:space="preserve"> operación</w:t>
            </w:r>
            <w:r w:rsidRPr="000B4F3F">
              <w:rPr>
                <w:rFonts w:ascii="Calibri" w:hAnsi="Calibri" w:cs="Arial"/>
                <w:b/>
                <w:bCs/>
                <w:sz w:val="20"/>
                <w:lang w:val="es-ES"/>
              </w:rPr>
              <w:t xml:space="preserve">: </w:t>
            </w:r>
          </w:p>
        </w:tc>
        <w:tc>
          <w:tcPr>
            <w:tcW w:w="4954" w:type="dxa"/>
            <w:shd w:val="clear" w:color="auto" w:fill="DBDBDB" w:themeFill="accent3" w:themeFillTint="66"/>
          </w:tcPr>
          <w:p w14:paraId="4CC7A815" w14:textId="48AA24E8" w:rsidR="009503B6" w:rsidRPr="000B4F3F" w:rsidRDefault="009503B6" w:rsidP="00207E23">
            <w:pPr>
              <w:spacing w:before="120" w:after="120" w:line="360" w:lineRule="auto"/>
              <w:jc w:val="both"/>
              <w:rPr>
                <w:rFonts w:ascii="Calibri" w:hAnsi="Calibri" w:cs="Arial"/>
                <w:bCs/>
                <w:sz w:val="20"/>
                <w:lang w:val="es-ES"/>
              </w:rPr>
            </w:pPr>
            <w:r w:rsidRPr="000B4F3F">
              <w:rPr>
                <w:rFonts w:ascii="Calibri" w:hAnsi="Calibri" w:cs="Arial"/>
                <w:bCs/>
                <w:sz w:val="20"/>
                <w:lang w:val="es-ES"/>
              </w:rPr>
              <w:t>100</w:t>
            </w:r>
            <w:r w:rsidR="00996F42" w:rsidRPr="000B4F3F">
              <w:rPr>
                <w:rFonts w:ascii="Calibri" w:hAnsi="Calibri" w:cs="Arial"/>
                <w:bCs/>
                <w:sz w:val="20"/>
                <w:lang w:val="es-ES"/>
              </w:rPr>
              <w:t>% empresa</w:t>
            </w:r>
            <w:r w:rsidRPr="000B4F3F">
              <w:rPr>
                <w:rFonts w:ascii="Calibri" w:hAnsi="Calibri" w:cs="Arial"/>
                <w:bCs/>
                <w:sz w:val="20"/>
                <w:lang w:val="es-ES"/>
              </w:rPr>
              <w:t xml:space="preserve"> beneficiaria</w:t>
            </w:r>
          </w:p>
        </w:tc>
      </w:tr>
      <w:tr w:rsidR="009503B6" w:rsidRPr="004A42AC" w14:paraId="1F2DD4E0" w14:textId="77777777" w:rsidTr="00AD6FC1">
        <w:tc>
          <w:tcPr>
            <w:tcW w:w="3539" w:type="dxa"/>
            <w:shd w:val="clear" w:color="auto" w:fill="DBDBDB" w:themeFill="accent3" w:themeFillTint="66"/>
          </w:tcPr>
          <w:p w14:paraId="55DA1C14" w14:textId="77777777" w:rsidR="009503B6" w:rsidRPr="000B4F3F" w:rsidRDefault="009503B6" w:rsidP="00207E23">
            <w:pPr>
              <w:spacing w:before="120" w:after="120" w:line="360" w:lineRule="auto"/>
              <w:jc w:val="both"/>
              <w:rPr>
                <w:rFonts w:ascii="Calibri" w:hAnsi="Calibri" w:cs="Arial"/>
                <w:b/>
                <w:bCs/>
                <w:sz w:val="20"/>
                <w:lang w:val="es-ES"/>
              </w:rPr>
            </w:pPr>
            <w:r w:rsidRPr="000B4F3F">
              <w:rPr>
                <w:rFonts w:ascii="Calibri" w:hAnsi="Calibri" w:cs="Arial"/>
                <w:b/>
                <w:bCs/>
                <w:sz w:val="20"/>
                <w:lang w:val="es-ES"/>
              </w:rPr>
              <w:t>Cofinanciación</w:t>
            </w:r>
            <w:r w:rsidR="00262812" w:rsidRPr="000B4F3F">
              <w:rPr>
                <w:rFonts w:ascii="Calibri" w:hAnsi="Calibri" w:cs="Arial"/>
                <w:b/>
                <w:bCs/>
                <w:sz w:val="20"/>
                <w:lang w:val="es-ES"/>
              </w:rPr>
              <w:t xml:space="preserve"> ope</w:t>
            </w:r>
            <w:r w:rsidR="00AD6FC1" w:rsidRPr="000B4F3F">
              <w:rPr>
                <w:rFonts w:ascii="Calibri" w:hAnsi="Calibri" w:cs="Arial"/>
                <w:b/>
                <w:bCs/>
                <w:sz w:val="20"/>
                <w:lang w:val="es-ES"/>
              </w:rPr>
              <w:t>r</w:t>
            </w:r>
            <w:r w:rsidR="00262812" w:rsidRPr="000B4F3F">
              <w:rPr>
                <w:rFonts w:ascii="Calibri" w:hAnsi="Calibri" w:cs="Arial"/>
                <w:b/>
                <w:bCs/>
                <w:sz w:val="20"/>
                <w:lang w:val="es-ES"/>
              </w:rPr>
              <w:t>ación</w:t>
            </w:r>
            <w:r w:rsidRPr="000B4F3F">
              <w:rPr>
                <w:rFonts w:ascii="Calibri" w:hAnsi="Calibri" w:cs="Arial"/>
                <w:b/>
                <w:bCs/>
                <w:sz w:val="20"/>
                <w:lang w:val="es-ES"/>
              </w:rPr>
              <w:t>:</w:t>
            </w:r>
          </w:p>
        </w:tc>
        <w:tc>
          <w:tcPr>
            <w:tcW w:w="4954" w:type="dxa"/>
            <w:shd w:val="clear" w:color="auto" w:fill="DBDBDB" w:themeFill="accent3" w:themeFillTint="66"/>
            <w:vAlign w:val="center"/>
          </w:tcPr>
          <w:p w14:paraId="2B7413F1" w14:textId="77777777" w:rsidR="009503B6" w:rsidRPr="000B4F3F" w:rsidRDefault="009503B6" w:rsidP="00207E23">
            <w:pPr>
              <w:spacing w:before="120" w:after="120" w:line="360" w:lineRule="auto"/>
              <w:jc w:val="both"/>
              <w:rPr>
                <w:rFonts w:ascii="Calibri" w:hAnsi="Calibri" w:cs="Arial"/>
                <w:bCs/>
                <w:sz w:val="20"/>
                <w:lang w:val="es-ES"/>
              </w:rPr>
            </w:pPr>
            <w:proofErr w:type="gramStart"/>
            <w:r w:rsidRPr="000B4F3F">
              <w:rPr>
                <w:rFonts w:ascii="Calibri" w:hAnsi="Calibri" w:cs="Arial"/>
                <w:bCs/>
                <w:sz w:val="20"/>
                <w:highlight w:val="yellow"/>
                <w:lang w:val="es-ES"/>
              </w:rPr>
              <w:t>…</w:t>
            </w:r>
            <w:r w:rsidR="00AE6D60">
              <w:rPr>
                <w:rFonts w:ascii="Calibri" w:hAnsi="Calibri" w:cs="Arial"/>
                <w:bCs/>
                <w:sz w:val="20"/>
                <w:highlight w:val="yellow"/>
                <w:lang w:val="es-ES"/>
              </w:rPr>
              <w:t>..</w:t>
            </w:r>
            <w:proofErr w:type="gramEnd"/>
            <w:r w:rsidRPr="000B4F3F">
              <w:rPr>
                <w:rFonts w:ascii="Calibri" w:hAnsi="Calibri" w:cs="Arial"/>
                <w:bCs/>
                <w:sz w:val="20"/>
                <w:highlight w:val="yellow"/>
                <w:lang w:val="es-ES"/>
              </w:rPr>
              <w:t>%</w:t>
            </w:r>
            <w:r w:rsidRPr="000B4F3F">
              <w:rPr>
                <w:rFonts w:ascii="Calibri" w:hAnsi="Calibri" w:cs="Arial"/>
                <w:bCs/>
                <w:sz w:val="20"/>
                <w:lang w:val="es-ES"/>
              </w:rPr>
              <w:t xml:space="preserve"> Cofinanciación FEDER / </w:t>
            </w:r>
            <w:r w:rsidRPr="000B4F3F">
              <w:rPr>
                <w:rFonts w:ascii="Calibri" w:hAnsi="Calibri" w:cs="Arial"/>
                <w:bCs/>
                <w:sz w:val="20"/>
                <w:highlight w:val="yellow"/>
                <w:lang w:val="es-ES"/>
              </w:rPr>
              <w:t>….%</w:t>
            </w:r>
            <w:r w:rsidRPr="000B4F3F">
              <w:rPr>
                <w:rFonts w:ascii="Calibri" w:hAnsi="Calibri" w:cs="Arial"/>
                <w:bCs/>
                <w:sz w:val="20"/>
                <w:lang w:val="es-ES"/>
              </w:rPr>
              <w:t xml:space="preserve"> Cofinanciación empresa </w:t>
            </w:r>
          </w:p>
        </w:tc>
      </w:tr>
    </w:tbl>
    <w:p w14:paraId="4FD4B5C4" w14:textId="77777777" w:rsidR="0055010F" w:rsidRDefault="0055010F" w:rsidP="0055010F">
      <w:pPr>
        <w:spacing w:before="100" w:beforeAutospacing="1" w:after="100" w:afterAutospacing="1" w:line="360" w:lineRule="auto"/>
        <w:jc w:val="both"/>
        <w:rPr>
          <w:rFonts w:ascii="Calibri" w:hAnsi="Calibri" w:cs="Arial"/>
          <w:bCs/>
          <w:sz w:val="20"/>
          <w:lang w:val="es-ES"/>
        </w:rPr>
      </w:pPr>
      <w:bookmarkStart w:id="0" w:name="_Hlk44066206"/>
      <w:r w:rsidRPr="00693692">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bookmarkEnd w:id="0"/>
    </w:p>
    <w:p w14:paraId="3C4C646D" w14:textId="3E7DC155" w:rsidR="00FF64E0" w:rsidRDefault="00FF64E0" w:rsidP="00207E23">
      <w:pPr>
        <w:spacing w:before="120" w:after="120" w:line="360" w:lineRule="auto"/>
        <w:jc w:val="both"/>
        <w:rPr>
          <w:rFonts w:ascii="Calibri" w:hAnsi="Calibri" w:cs="Arial"/>
          <w:bCs/>
          <w:sz w:val="20"/>
          <w:lang w:val="es-ES_tradnl"/>
        </w:rPr>
      </w:pPr>
      <w:r w:rsidRPr="00753D9E">
        <w:rPr>
          <w:rFonts w:ascii="Calibri" w:hAnsi="Calibri" w:cs="Arial"/>
          <w:b/>
          <w:bCs/>
          <w:sz w:val="20"/>
          <w:lang w:val="es-ES"/>
        </w:rPr>
        <w:lastRenderedPageBreak/>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w:t>
      </w:r>
      <w:r w:rsidR="00AE35E6" w:rsidRPr="00753D9E">
        <w:rPr>
          <w:rFonts w:ascii="Calibri" w:hAnsi="Calibri" w:cs="Arial"/>
          <w:bCs/>
          <w:sz w:val="20"/>
          <w:lang w:val="es-ES_tradnl"/>
        </w:rPr>
        <w:t>podrá</w:t>
      </w:r>
      <w:r w:rsidRPr="00753D9E">
        <w:rPr>
          <w:rFonts w:ascii="Calibri" w:hAnsi="Calibri" w:cs="Arial"/>
          <w:bCs/>
          <w:sz w:val="20"/>
          <w:lang w:val="es-ES_tradnl"/>
        </w:rPr>
        <w:t xml:space="preserve"> </w:t>
      </w:r>
      <w:r w:rsidR="00AE35E6" w:rsidRPr="00753D9E">
        <w:rPr>
          <w:rFonts w:ascii="Calibri" w:hAnsi="Calibri" w:cs="Arial"/>
          <w:bCs/>
          <w:sz w:val="20"/>
          <w:lang w:val="es-ES_tradnl"/>
        </w:rPr>
        <w:t>contribuir</w:t>
      </w:r>
      <w:r w:rsidRPr="00753D9E">
        <w:rPr>
          <w:rFonts w:ascii="Calibri" w:hAnsi="Calibri" w:cs="Arial"/>
          <w:bCs/>
          <w:sz w:val="20"/>
          <w:lang w:val="es-ES_tradnl"/>
        </w:rPr>
        <w:t xml:space="preserve"> </w:t>
      </w:r>
      <w:r w:rsidR="00AE35E6" w:rsidRPr="00753D9E">
        <w:rPr>
          <w:rFonts w:ascii="Calibri" w:hAnsi="Calibri" w:cs="Arial"/>
          <w:bCs/>
          <w:sz w:val="20"/>
          <w:lang w:val="es-ES_tradnl"/>
        </w:rPr>
        <w:t xml:space="preserve">a la consecución de </w:t>
      </w:r>
      <w:r w:rsidRPr="00753D9E">
        <w:rPr>
          <w:rFonts w:ascii="Calibri" w:hAnsi="Calibri" w:cs="Arial"/>
          <w:bCs/>
          <w:sz w:val="20"/>
          <w:lang w:val="es-ES_tradnl"/>
        </w:rPr>
        <w:t xml:space="preserve">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59B57546" w14:textId="65CDF4B3" w:rsidR="00FF64E0" w:rsidRDefault="00111E18" w:rsidP="00592377">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w:t>
      </w:r>
      <w:r w:rsidR="00FF64E0">
        <w:rPr>
          <w:rFonts w:ascii="Calibri" w:hAnsi="Calibri" w:cs="Arial"/>
          <w:bCs/>
          <w:sz w:val="20"/>
          <w:lang w:val="es-ES_tradnl"/>
        </w:rPr>
        <w:t>n</w:t>
      </w:r>
      <w:r w:rsidR="00FF64E0" w:rsidRPr="00535384">
        <w:rPr>
          <w:rFonts w:ascii="Calibri" w:hAnsi="Calibri" w:cs="Arial"/>
          <w:bCs/>
          <w:sz w:val="20"/>
          <w:lang w:val="es-ES_tradnl"/>
        </w:rPr>
        <w:t>úmero</w:t>
      </w:r>
      <w:r>
        <w:rPr>
          <w:rFonts w:ascii="Calibri" w:hAnsi="Calibri" w:cs="Arial"/>
          <w:bCs/>
          <w:sz w:val="20"/>
          <w:lang w:val="es-ES_tradnl"/>
        </w:rPr>
        <w:t xml:space="preserve"> de</w:t>
      </w:r>
      <w:r w:rsidR="00F052A4">
        <w:rPr>
          <w:rFonts w:ascii="Calibri" w:hAnsi="Calibri" w:cs="Arial"/>
          <w:bCs/>
          <w:sz w:val="20"/>
          <w:lang w:val="es-ES_tradnl"/>
        </w:rPr>
        <w:t xml:space="preserve"> empresas que reciben ayudas</w:t>
      </w:r>
      <w:r w:rsidR="00643FCF">
        <w:rPr>
          <w:rFonts w:ascii="Calibri" w:hAnsi="Calibri" w:cs="Arial"/>
          <w:bCs/>
          <w:sz w:val="20"/>
          <w:lang w:val="es-ES_tradnl"/>
        </w:rPr>
        <w:t xml:space="preserve"> de todo </w:t>
      </w:r>
      <w:r w:rsidR="006A3B97">
        <w:rPr>
          <w:rFonts w:ascii="Calibri" w:hAnsi="Calibri" w:cs="Arial"/>
          <w:bCs/>
          <w:sz w:val="20"/>
          <w:lang w:val="es-ES_tradnl"/>
        </w:rPr>
        <w:t>tipo</w:t>
      </w:r>
      <w:r w:rsidR="00F052A4">
        <w:rPr>
          <w:rFonts w:ascii="Calibri" w:hAnsi="Calibri" w:cs="Arial"/>
          <w:bCs/>
          <w:sz w:val="20"/>
          <w:lang w:val="es-ES_tradnl"/>
        </w:rPr>
        <w:t xml:space="preserve">): 1 </w:t>
      </w:r>
    </w:p>
    <w:p w14:paraId="2160E9CE" w14:textId="77777777" w:rsidR="00FF64E0" w:rsidRDefault="00111E18" w:rsidP="00592377">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w:t>
      </w:r>
      <w:r w:rsidR="00FF64E0">
        <w:rPr>
          <w:rFonts w:ascii="Calibri" w:hAnsi="Calibri" w:cs="Arial"/>
          <w:bCs/>
          <w:sz w:val="20"/>
          <w:lang w:val="es-ES_tradnl"/>
        </w:rPr>
        <w:t>n</w:t>
      </w:r>
      <w:r w:rsidR="00FF64E0" w:rsidRPr="00535384">
        <w:rPr>
          <w:rFonts w:ascii="Calibri" w:hAnsi="Calibri" w:cs="Arial"/>
          <w:bCs/>
          <w:sz w:val="20"/>
          <w:lang w:val="es-ES_tradnl"/>
        </w:rPr>
        <w:t xml:space="preserve">úmero de empresas que reciben </w:t>
      </w:r>
      <w:r w:rsidR="00FF64E0">
        <w:rPr>
          <w:rFonts w:ascii="Calibri" w:hAnsi="Calibri" w:cs="Arial"/>
          <w:bCs/>
          <w:sz w:val="20"/>
          <w:lang w:val="es-ES_tradnl"/>
        </w:rPr>
        <w:t>subvenciones</w:t>
      </w:r>
      <w:r>
        <w:rPr>
          <w:rFonts w:ascii="Calibri" w:hAnsi="Calibri" w:cs="Arial"/>
          <w:bCs/>
          <w:sz w:val="20"/>
          <w:lang w:val="es-ES_tradnl"/>
        </w:rPr>
        <w:t>):</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w:t>
      </w:r>
      <w:r w:rsidR="00AD6FC1" w:rsidRPr="00F03820">
        <w:rPr>
          <w:rFonts w:ascii="Calibri" w:hAnsi="Calibri" w:cs="Arial"/>
          <w:bCs/>
          <w:color w:val="FF0000"/>
          <w:sz w:val="20"/>
          <w:highlight w:val="yellow"/>
          <w:lang w:val="es-ES_tradnl"/>
        </w:rPr>
        <w:t>la empresa es beneficiaria de la</w:t>
      </w:r>
      <w:r w:rsidRPr="00F03820">
        <w:rPr>
          <w:rFonts w:ascii="Calibri" w:hAnsi="Calibri" w:cs="Arial"/>
          <w:bCs/>
          <w:color w:val="FF0000"/>
          <w:sz w:val="20"/>
          <w:highlight w:val="yellow"/>
          <w:lang w:val="es-ES_tradnl"/>
        </w:rPr>
        <w:t xml:space="preserve"> Fase de Ayudas </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1</w:t>
      </w:r>
      <w:r w:rsidR="00F03820" w:rsidRPr="00F03820">
        <w:rPr>
          <w:rFonts w:ascii="Calibri" w:hAnsi="Calibri" w:cs="Arial"/>
          <w:b/>
          <w:bCs/>
          <w:color w:val="FF0000"/>
          <w:sz w:val="20"/>
          <w:highlight w:val="yellow"/>
          <w:lang w:val="es-ES_tradnl"/>
        </w:rPr>
        <w:t>]</w:t>
      </w:r>
      <w:r w:rsidRPr="00F03820">
        <w:rPr>
          <w:rFonts w:ascii="Calibri" w:hAnsi="Calibri" w:cs="Arial"/>
          <w:b/>
          <w:bCs/>
          <w:color w:val="FF0000"/>
          <w:sz w:val="20"/>
          <w:highlight w:val="yellow"/>
          <w:lang w:val="es-ES_tradnl"/>
        </w:rPr>
        <w:t xml:space="preserve">, </w:t>
      </w:r>
      <w:r w:rsidRPr="00F03820">
        <w:rPr>
          <w:rFonts w:ascii="Calibri" w:hAnsi="Calibri" w:cs="Arial"/>
          <w:bCs/>
          <w:color w:val="FF0000"/>
          <w:sz w:val="20"/>
          <w:highlight w:val="yellow"/>
          <w:lang w:val="es-ES_tradnl"/>
        </w:rPr>
        <w:t>si no</w:t>
      </w:r>
      <w:r w:rsidR="00AE6D60">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w:t>
      </w:r>
      <w:r w:rsidR="00AD6FC1"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1DF6427A" w14:textId="77777777" w:rsidR="00FF64E0" w:rsidRDefault="00FF64E0" w:rsidP="00592377">
      <w:pPr>
        <w:widowControl/>
        <w:numPr>
          <w:ilvl w:val="0"/>
          <w:numId w:val="8"/>
        </w:numPr>
        <w:tabs>
          <w:tab w:val="left" w:pos="-798"/>
          <w:tab w:val="left" w:pos="-357"/>
          <w:tab w:val="left" w:pos="369"/>
        </w:tabs>
        <w:suppressAutoHyphens w:val="0"/>
        <w:spacing w:before="120" w:after="12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ayuda no financiera</w:t>
      </w:r>
      <w:r w:rsidR="00AD6FC1">
        <w:rPr>
          <w:rFonts w:ascii="Calibri" w:hAnsi="Calibri" w:cs="Arial"/>
          <w:bCs/>
          <w:sz w:val="20"/>
          <w:lang w:val="es-ES_tradnl"/>
        </w:rPr>
        <w:t xml:space="preserve">: </w:t>
      </w:r>
      <w:r w:rsidR="00AD6FC1" w:rsidRPr="00F03820">
        <w:rPr>
          <w:rFonts w:ascii="Calibri" w:hAnsi="Calibri" w:cs="Arial"/>
          <w:bCs/>
          <w:color w:val="FF0000"/>
          <w:sz w:val="20"/>
          <w:highlight w:val="yellow"/>
          <w:lang w:val="es-ES_tradnl"/>
        </w:rPr>
        <w:t xml:space="preserve">Si </w:t>
      </w:r>
      <w:r w:rsidR="00F03820" w:rsidRPr="00F03820">
        <w:rPr>
          <w:rFonts w:ascii="Calibri" w:hAnsi="Calibri" w:cs="Arial"/>
          <w:bCs/>
          <w:color w:val="FF0000"/>
          <w:sz w:val="20"/>
          <w:highlight w:val="yellow"/>
          <w:lang w:val="es-ES_tradnl"/>
        </w:rPr>
        <w:t>la empresa es beneficiaria de la Fase de Asesoramiento</w:t>
      </w:r>
      <w:r w:rsidR="00AD6FC1" w:rsidRPr="00F03820">
        <w:rPr>
          <w:rFonts w:ascii="Calibri" w:hAnsi="Calibri" w:cs="Arial"/>
          <w:bCs/>
          <w:color w:val="FF0000"/>
          <w:sz w:val="20"/>
          <w:highlight w:val="yellow"/>
          <w:lang w:val="es-ES_tradnl"/>
        </w:rPr>
        <w:t xml:space="preserve"> </w:t>
      </w:r>
      <w:r w:rsidR="00F03820" w:rsidRPr="00F03820">
        <w:rPr>
          <w:rFonts w:ascii="Calibri" w:hAnsi="Calibri" w:cs="Arial"/>
          <w:b/>
          <w:bCs/>
          <w:color w:val="FF0000"/>
          <w:sz w:val="20"/>
          <w:highlight w:val="yellow"/>
          <w:lang w:val="es-ES_tradnl"/>
        </w:rPr>
        <w:t xml:space="preserve">[1], </w:t>
      </w:r>
      <w:r w:rsidR="00F03820" w:rsidRPr="00F03820">
        <w:rPr>
          <w:rFonts w:ascii="Calibri" w:hAnsi="Calibri" w:cs="Arial"/>
          <w:bCs/>
          <w:color w:val="FF0000"/>
          <w:sz w:val="20"/>
          <w:highlight w:val="yellow"/>
          <w:lang w:val="es-ES_tradnl"/>
        </w:rPr>
        <w:t xml:space="preserve">si no lo es, </w:t>
      </w:r>
      <w:r w:rsidR="00F03820" w:rsidRPr="00F03820">
        <w:rPr>
          <w:rFonts w:ascii="Calibri" w:hAnsi="Calibri" w:cs="Arial"/>
          <w:b/>
          <w:bCs/>
          <w:color w:val="FF0000"/>
          <w:sz w:val="20"/>
          <w:highlight w:val="yellow"/>
          <w:lang w:val="es-ES_tradnl"/>
        </w:rPr>
        <w:t>[0</w:t>
      </w:r>
      <w:r w:rsidR="00F03820" w:rsidRPr="00F03820">
        <w:rPr>
          <w:rFonts w:ascii="Calibri" w:hAnsi="Calibri" w:cs="Arial"/>
          <w:b/>
          <w:bCs/>
          <w:color w:val="FF0000"/>
          <w:sz w:val="20"/>
          <w:lang w:val="es-ES_tradnl"/>
        </w:rPr>
        <w:t>]</w:t>
      </w:r>
    </w:p>
    <w:p w14:paraId="26A7AC66" w14:textId="3F8865F4" w:rsidR="00F03820" w:rsidRPr="00A11373" w:rsidRDefault="00A11373" w:rsidP="00A11373">
      <w:pPr>
        <w:widowControl/>
        <w:numPr>
          <w:ilvl w:val="0"/>
          <w:numId w:val="8"/>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DA085C">
        <w:rPr>
          <w:rFonts w:ascii="Calibri" w:hAnsi="Calibri" w:cs="Arial"/>
          <w:b/>
          <w:bCs/>
          <w:sz w:val="20"/>
          <w:lang w:val="es-ES_tradnl"/>
        </w:rPr>
        <w:t>C005:</w:t>
      </w:r>
      <w:r>
        <w:rPr>
          <w:rFonts w:ascii="Calibri" w:hAnsi="Calibri" w:cs="Arial"/>
          <w:bCs/>
          <w:sz w:val="20"/>
          <w:lang w:val="es-ES_tradnl"/>
        </w:rPr>
        <w:t xml:space="preserve"> número de nuevas empresas que reciben ayuda </w:t>
      </w:r>
      <w:r>
        <w:rPr>
          <w:rStyle w:val="Refdenotaalpie"/>
          <w:rFonts w:ascii="Calibri" w:hAnsi="Calibri" w:cs="Arial"/>
          <w:bCs/>
          <w:sz w:val="20"/>
          <w:lang w:val="es-ES_tradnl"/>
        </w:rPr>
        <w:footnoteReference w:id="1"/>
      </w:r>
      <w:r>
        <w:rPr>
          <w:rFonts w:ascii="Calibri" w:hAnsi="Calibri" w:cs="Arial"/>
          <w:bCs/>
          <w:sz w:val="20"/>
          <w:lang w:val="es-ES_tradnl"/>
        </w:rPr>
        <w:t xml:space="preserve">: </w:t>
      </w:r>
      <w:r w:rsidRPr="00F03820">
        <w:rPr>
          <w:rFonts w:ascii="Calibri" w:hAnsi="Calibri" w:cs="Arial"/>
          <w:bCs/>
          <w:color w:val="FF0000"/>
          <w:sz w:val="20"/>
          <w:highlight w:val="yellow"/>
          <w:lang w:val="es-ES_tradnl"/>
        </w:rPr>
        <w:t xml:space="preserve">Si </w:t>
      </w:r>
      <w:r>
        <w:rPr>
          <w:rFonts w:ascii="Calibri" w:hAnsi="Calibri" w:cs="Arial"/>
          <w:bCs/>
          <w:color w:val="FF0000"/>
          <w:sz w:val="20"/>
          <w:highlight w:val="yellow"/>
          <w:lang w:val="es-ES_tradnl"/>
        </w:rPr>
        <w:t>es nueva empresa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98D7E61" w14:textId="77777777" w:rsidR="00B65B61" w:rsidRPr="00A11373" w:rsidRDefault="00FF64E0" w:rsidP="00207E23">
      <w:pPr>
        <w:spacing w:before="120" w:after="120" w:line="360" w:lineRule="auto"/>
        <w:jc w:val="both"/>
        <w:rPr>
          <w:rFonts w:ascii="Calibri" w:hAnsi="Calibri" w:cs="Arial"/>
          <w:sz w:val="20"/>
          <w:lang w:val="es-ES"/>
        </w:rPr>
      </w:pPr>
      <w:r w:rsidRPr="00753D9E">
        <w:rPr>
          <w:rFonts w:ascii="Calibri" w:hAnsi="Calibri" w:cs="Arial"/>
          <w:b/>
          <w:bCs/>
          <w:sz w:val="20"/>
          <w:lang w:val="es-ES"/>
        </w:rPr>
        <w:t>DECIMOPRIMERA</w:t>
      </w:r>
      <w:r w:rsidR="00B65B61" w:rsidRPr="00753D9E">
        <w:rPr>
          <w:rFonts w:ascii="Calibri" w:hAnsi="Calibri" w:cs="Arial"/>
          <w:b/>
          <w:bCs/>
          <w:sz w:val="20"/>
          <w:lang w:val="es-ES"/>
        </w:rPr>
        <w:t>:</w:t>
      </w:r>
      <w:r w:rsidR="00B65B61" w:rsidRPr="00A11373">
        <w:rPr>
          <w:rFonts w:ascii="Calibri" w:hAnsi="Calibri" w:cs="Arial"/>
          <w:b/>
          <w:bCs/>
          <w:sz w:val="20"/>
          <w:lang w:val="es-ES"/>
        </w:rPr>
        <w:t xml:space="preserve"> </w:t>
      </w:r>
      <w:r w:rsidR="0012413E" w:rsidRPr="00A11373">
        <w:rPr>
          <w:rFonts w:ascii="Calibri" w:hAnsi="Calibri" w:cs="Arial"/>
          <w:sz w:val="20"/>
          <w:lang w:val="es-ES"/>
        </w:rPr>
        <w:t>a</w:t>
      </w:r>
      <w:r w:rsidR="00B65B61" w:rsidRPr="00A11373">
        <w:rPr>
          <w:rFonts w:ascii="Calibri" w:hAnsi="Calibri" w:cs="Arial"/>
          <w:sz w:val="20"/>
          <w:lang w:val="es-ES"/>
        </w:rPr>
        <w:t xml:space="preserve"> lo largo del proceso de asesoramiento la empresa y las Cámaras irán intercambiando información necesaria para ir elaborando el Informe de Recomendaciones. La Cámara de Comercio, a la finalización de la Fase de Asesoramiento, entregará dicho Informe de Recomendaciones</w:t>
      </w:r>
      <w:r w:rsidR="0012413E" w:rsidRPr="00A11373">
        <w:rPr>
          <w:rFonts w:ascii="Calibri" w:hAnsi="Calibri" w:cs="Arial"/>
          <w:sz w:val="20"/>
          <w:lang w:val="es-ES"/>
        </w:rPr>
        <w:t>.</w:t>
      </w:r>
    </w:p>
    <w:p w14:paraId="143600FE" w14:textId="77777777" w:rsidR="00B65B61"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DECIMOSEGUNDA</w:t>
      </w:r>
      <w:r w:rsidR="00B65B61" w:rsidRPr="00753D9E">
        <w:rPr>
          <w:rFonts w:ascii="Calibri" w:hAnsi="Calibri" w:cs="Arial"/>
          <w:b/>
          <w:bCs/>
          <w:sz w:val="20"/>
          <w:lang w:val="es-ES"/>
        </w:rPr>
        <w:t>:</w:t>
      </w:r>
      <w:r w:rsidR="00B65B61" w:rsidRPr="00753D9E">
        <w:rPr>
          <w:rFonts w:ascii="Calibri" w:hAnsi="Calibri" w:cs="Arial"/>
          <w:bCs/>
          <w:sz w:val="20"/>
          <w:lang w:val="es-ES"/>
        </w:rPr>
        <w:t xml:space="preserve"> </w:t>
      </w:r>
      <w:r w:rsidR="0012413E" w:rsidRPr="00753D9E">
        <w:rPr>
          <w:rFonts w:ascii="Calibri" w:hAnsi="Calibri" w:cs="Arial"/>
          <w:bCs/>
          <w:sz w:val="20"/>
          <w:lang w:val="es-ES"/>
        </w:rPr>
        <w:t>r</w:t>
      </w:r>
      <w:r w:rsidR="00B65B61" w:rsidRPr="00753D9E">
        <w:rPr>
          <w:rFonts w:ascii="Calibri" w:hAnsi="Calibri" w:cs="Arial"/>
          <w:bCs/>
          <w:sz w:val="20"/>
          <w:lang w:val="es-ES"/>
        </w:rPr>
        <w:t xml:space="preserve">especto a las obligaciones relativas a información, comunicación y publicidad, la empresa beneficiaria </w:t>
      </w:r>
      <w:r w:rsidR="000D717F" w:rsidRPr="00753D9E">
        <w:rPr>
          <w:rFonts w:ascii="Calibri" w:hAnsi="Calibri" w:cs="Arial"/>
          <w:bCs/>
          <w:sz w:val="20"/>
          <w:lang w:val="es-ES"/>
        </w:rPr>
        <w:t xml:space="preserve">de Fase de Implantación </w:t>
      </w:r>
      <w:r w:rsidR="00B65B61" w:rsidRPr="00753D9E">
        <w:rPr>
          <w:rFonts w:ascii="Calibri" w:hAnsi="Calibri" w:cs="Arial"/>
          <w:bCs/>
          <w:sz w:val="20"/>
          <w:lang w:val="es-ES"/>
        </w:rPr>
        <w:t>deberá reconocer el apoyo de los Fondos a la operación, mostrando:</w:t>
      </w:r>
    </w:p>
    <w:p w14:paraId="76D0DB20" w14:textId="77777777" w:rsidR="00B65B61" w:rsidRPr="00753D9E" w:rsidRDefault="00830DC4" w:rsidP="00592377">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Colocará, durante la realización de la operación</w:t>
      </w:r>
      <w:r w:rsidR="00F627FF" w:rsidRPr="00753D9E">
        <w:rPr>
          <w:rFonts w:ascii="Calibri" w:hAnsi="Calibri" w:cs="Arial"/>
          <w:bCs/>
          <w:sz w:val="20"/>
          <w:lang w:val="es-ES"/>
        </w:rPr>
        <w:t xml:space="preserve"> (desde que se aprueba la participación en Fase II hasta que recibe el pago de </w:t>
      </w:r>
      <w:proofErr w:type="gramStart"/>
      <w:r w:rsidR="00F627FF" w:rsidRPr="00753D9E">
        <w:rPr>
          <w:rFonts w:ascii="Calibri" w:hAnsi="Calibri" w:cs="Arial"/>
          <w:bCs/>
          <w:sz w:val="20"/>
          <w:lang w:val="es-ES"/>
        </w:rPr>
        <w:t>la misma</w:t>
      </w:r>
      <w:proofErr w:type="gramEnd"/>
      <w:r w:rsidR="00F627FF" w:rsidRPr="00753D9E">
        <w:rPr>
          <w:rFonts w:ascii="Calibri" w:hAnsi="Calibri" w:cs="Arial"/>
          <w:bCs/>
          <w:sz w:val="20"/>
          <w:lang w:val="es-ES"/>
        </w:rPr>
        <w:t>)</w:t>
      </w:r>
      <w:r w:rsidRPr="00753D9E">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753D9E">
        <w:rPr>
          <w:rFonts w:ascii="Calibri" w:hAnsi="Calibri" w:cs="Arial"/>
          <w:bCs/>
          <w:sz w:val="20"/>
          <w:lang w:val="es-ES"/>
        </w:rPr>
        <w:t xml:space="preserve"> (en la línea de logos se colocará la bandera de la Unión Europea y debajo escrito Unión Europea)</w:t>
      </w:r>
      <w:r w:rsidRPr="00753D9E">
        <w:rPr>
          <w:rFonts w:ascii="Calibri" w:hAnsi="Calibri" w:cs="Arial"/>
          <w:bCs/>
          <w:sz w:val="20"/>
          <w:lang w:val="es-ES"/>
        </w:rPr>
        <w:t>, la referencia al Fondo</w:t>
      </w:r>
      <w:r w:rsidR="00075A2C" w:rsidRPr="00753D9E">
        <w:rPr>
          <w:rFonts w:ascii="Calibri" w:hAnsi="Calibri" w:cs="Arial"/>
          <w:bCs/>
          <w:sz w:val="20"/>
          <w:lang w:val="es-ES"/>
        </w:rPr>
        <w:t xml:space="preserve"> (fuera de la línea de logos) en este caso Fondo Europeo de Desarrollo Regional y su lema: Una manera de hacer Europa</w:t>
      </w:r>
      <w:r w:rsidRPr="00753D9E">
        <w:rPr>
          <w:rFonts w:ascii="Calibri" w:hAnsi="Calibri" w:cs="Arial"/>
          <w:bCs/>
          <w:sz w:val="20"/>
          <w:lang w:val="es-ES"/>
        </w:rPr>
        <w:t>, objetivo temático y nombre del proyecto.</w:t>
      </w:r>
      <w:r w:rsidR="00B65B61" w:rsidRPr="00753D9E">
        <w:rPr>
          <w:rFonts w:ascii="Calibri" w:hAnsi="Calibri" w:cs="Arial"/>
          <w:bCs/>
          <w:sz w:val="20"/>
          <w:lang w:val="es-ES"/>
        </w:rPr>
        <w:t xml:space="preserve"> El beneficiario se comprometerá a enviar a la Cámara una fotografía que constate su utilización.</w:t>
      </w:r>
    </w:p>
    <w:p w14:paraId="45734612" w14:textId="77777777" w:rsidR="00830DC4" w:rsidRPr="00753D9E" w:rsidRDefault="00830DC4" w:rsidP="00592377">
      <w:pPr>
        <w:numPr>
          <w:ilvl w:val="0"/>
          <w:numId w:val="4"/>
        </w:numPr>
        <w:spacing w:before="120" w:after="120" w:line="360" w:lineRule="auto"/>
        <w:jc w:val="both"/>
        <w:rPr>
          <w:rFonts w:ascii="Calibri" w:hAnsi="Calibri" w:cs="Arial"/>
          <w:bCs/>
          <w:sz w:val="20"/>
          <w:lang w:val="es-ES"/>
        </w:rPr>
      </w:pPr>
      <w:r w:rsidRPr="00753D9E">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sidRPr="00753D9E">
        <w:rPr>
          <w:rFonts w:ascii="Calibri" w:hAnsi="Calibri" w:cs="Arial"/>
          <w:bCs/>
          <w:sz w:val="20"/>
          <w:lang w:val="es-ES"/>
        </w:rPr>
        <w:t xml:space="preserve"> de manera proporcionada al nivel de apoyo prestado</w:t>
      </w:r>
      <w:r w:rsidRPr="00753D9E">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72540CA8"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 xml:space="preserve">En este </w:t>
      </w:r>
      <w:r w:rsidR="00ED2244" w:rsidRPr="00753D9E">
        <w:rPr>
          <w:rFonts w:ascii="Calibri" w:hAnsi="Calibri" w:cs="Arial"/>
          <w:bCs/>
          <w:sz w:val="20"/>
          <w:lang w:val="es-ES"/>
        </w:rPr>
        <w:t>apartado, figurará</w:t>
      </w:r>
      <w:r w:rsidRPr="00753D9E">
        <w:rPr>
          <w:rFonts w:ascii="Calibri" w:hAnsi="Calibri" w:cs="Arial"/>
          <w:bCs/>
          <w:sz w:val="20"/>
          <w:lang w:val="es-ES"/>
        </w:rPr>
        <w:t xml:space="preserve"> el logotipo de la Unión Europea, referencia al Fondo y lema junto con la siguiente frase:</w:t>
      </w:r>
    </w:p>
    <w:p w14:paraId="1D768D5B"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“[Nombre de la empresa] ha sido beneficiaria del Fondo Europeo de Desarr</w:t>
      </w:r>
      <w:r w:rsidR="00380887" w:rsidRPr="00753D9E">
        <w:rPr>
          <w:rFonts w:ascii="Calibri" w:hAnsi="Calibri" w:cs="Arial"/>
          <w:bCs/>
          <w:sz w:val="20"/>
          <w:lang w:val="es-ES"/>
        </w:rPr>
        <w:t xml:space="preserve">ollo Regional cuyo objetivo es mejorar el uso y la calidad de las tecnologías de la información y de las </w:t>
      </w:r>
      <w:r w:rsidR="00380887" w:rsidRPr="00753D9E">
        <w:rPr>
          <w:rFonts w:ascii="Calibri" w:hAnsi="Calibri" w:cs="Arial"/>
          <w:bCs/>
          <w:sz w:val="20"/>
          <w:lang w:val="es-ES"/>
        </w:rPr>
        <w:lastRenderedPageBreak/>
        <w:t>comunicaciones y el acceso a las mismas</w:t>
      </w:r>
      <w:r w:rsidRPr="00753D9E">
        <w:rPr>
          <w:rFonts w:ascii="Calibri" w:hAnsi="Calibri" w:cs="Arial"/>
          <w:bCs/>
          <w:sz w:val="20"/>
          <w:lang w:val="es-ES"/>
        </w:rPr>
        <w:t xml:space="preserve"> y gracias al que ha [descripción de la operación] para [</w:t>
      </w:r>
      <w:r w:rsidR="007766D6" w:rsidRPr="00753D9E">
        <w:rPr>
          <w:rFonts w:ascii="Calibri" w:hAnsi="Calibri" w:cs="Arial"/>
          <w:bCs/>
          <w:sz w:val="20"/>
          <w:lang w:val="es-ES"/>
        </w:rPr>
        <w:t>la mejora de competitividad y productividad de la empresa</w:t>
      </w:r>
      <w:r w:rsidRPr="00753D9E">
        <w:rPr>
          <w:rFonts w:ascii="Calibri" w:hAnsi="Calibri" w:cs="Arial"/>
          <w:bCs/>
          <w:sz w:val="20"/>
          <w:lang w:val="es-ES"/>
        </w:rPr>
        <w:t xml:space="preserve">]. [Fecha de la acción]. Para ello ha contado con el apoyo del [nombre del programa] de la Cámara de Comercio de [nombre de la Cámara].”   </w:t>
      </w:r>
    </w:p>
    <w:p w14:paraId="6819AD81" w14:textId="77777777" w:rsidR="0092174D" w:rsidRPr="00753D9E" w:rsidRDefault="0092174D" w:rsidP="00207E23">
      <w:pPr>
        <w:spacing w:before="120" w:after="120" w:line="360" w:lineRule="auto"/>
        <w:ind w:left="720"/>
        <w:jc w:val="both"/>
        <w:rPr>
          <w:rFonts w:ascii="Calibri" w:hAnsi="Calibri" w:cs="Arial"/>
          <w:bCs/>
          <w:sz w:val="20"/>
          <w:lang w:val="es-ES"/>
        </w:rPr>
      </w:pPr>
      <w:r w:rsidRPr="00753D9E">
        <w:rPr>
          <w:rFonts w:ascii="Calibri" w:hAnsi="Calibri" w:cs="Arial"/>
          <w:bCs/>
          <w:sz w:val="20"/>
          <w:lang w:val="es-ES"/>
        </w:rPr>
        <w:t>Una manera de hacer Europa</w:t>
      </w:r>
    </w:p>
    <w:p w14:paraId="3C2218B6" w14:textId="77777777" w:rsidR="0092174D" w:rsidRDefault="0092174D" w:rsidP="00207E23">
      <w:pPr>
        <w:spacing w:before="120" w:after="120" w:line="360" w:lineRule="auto"/>
        <w:ind w:left="720"/>
        <w:jc w:val="both"/>
        <w:rPr>
          <w:rFonts w:ascii="Calibri" w:hAnsi="Calibri" w:cs="Arial"/>
          <w:bCs/>
          <w:sz w:val="20"/>
          <w:lang w:val="es-ES"/>
        </w:rPr>
      </w:pPr>
      <w:proofErr w:type="gramStart"/>
      <w:r w:rsidRPr="00753D9E">
        <w:rPr>
          <w:rFonts w:ascii="Calibri" w:hAnsi="Calibri" w:cs="Arial"/>
          <w:bCs/>
          <w:sz w:val="20"/>
          <w:lang w:val="es-ES"/>
        </w:rPr>
        <w:t>El material</w:t>
      </w:r>
      <w:r w:rsidR="00183970" w:rsidRPr="00753D9E">
        <w:rPr>
          <w:rFonts w:ascii="Calibri" w:hAnsi="Calibri" w:cs="Arial"/>
          <w:bCs/>
          <w:sz w:val="20"/>
          <w:lang w:val="es-ES"/>
        </w:rPr>
        <w:t xml:space="preserve"> </w:t>
      </w:r>
      <w:r w:rsidRPr="00753D9E">
        <w:rPr>
          <w:rFonts w:ascii="Calibri" w:hAnsi="Calibri" w:cs="Arial"/>
          <w:bCs/>
          <w:sz w:val="20"/>
          <w:lang w:val="es-ES"/>
        </w:rPr>
        <w:t>a justificar</w:t>
      </w:r>
      <w:proofErr w:type="gramEnd"/>
      <w:r w:rsidRPr="00753D9E">
        <w:rPr>
          <w:rFonts w:ascii="Calibri" w:hAnsi="Calibri" w:cs="Arial"/>
          <w:bCs/>
          <w:sz w:val="20"/>
          <w:lang w:val="es-ES"/>
        </w:rPr>
        <w:t xml:space="preserve"> ante la Cámara de España</w:t>
      </w:r>
      <w:r w:rsidR="000913A0" w:rsidRPr="00753D9E">
        <w:rPr>
          <w:rFonts w:ascii="Calibri" w:hAnsi="Calibri" w:cs="Arial"/>
          <w:bCs/>
          <w:sz w:val="20"/>
          <w:lang w:val="es-ES"/>
        </w:rPr>
        <w:t>, que la empresa beneficiaria deberá entregar a la Cámara local</w:t>
      </w:r>
      <w:r w:rsidR="00183970" w:rsidRPr="00753D9E">
        <w:rPr>
          <w:rFonts w:ascii="Calibri" w:hAnsi="Calibri" w:cs="Arial"/>
          <w:bCs/>
          <w:sz w:val="20"/>
          <w:lang w:val="es-ES"/>
        </w:rPr>
        <w:t xml:space="preserve"> debidamente fechado</w:t>
      </w:r>
      <w:r w:rsidR="000913A0" w:rsidRPr="00753D9E">
        <w:rPr>
          <w:rFonts w:ascii="Calibri" w:hAnsi="Calibri" w:cs="Arial"/>
          <w:bCs/>
          <w:sz w:val="20"/>
          <w:lang w:val="es-ES"/>
        </w:rPr>
        <w:t>,</w:t>
      </w:r>
      <w:r w:rsidRPr="00753D9E">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sidRPr="00753D9E">
        <w:rPr>
          <w:rFonts w:ascii="Calibri" w:hAnsi="Calibri" w:cs="Arial"/>
          <w:bCs/>
          <w:sz w:val="20"/>
          <w:lang w:val="es-ES"/>
        </w:rPr>
        <w:t xml:space="preserve"> o sitio de internet</w:t>
      </w:r>
      <w:r w:rsidRPr="00753D9E">
        <w:rPr>
          <w:rFonts w:ascii="Calibri" w:hAnsi="Calibri" w:cs="Arial"/>
          <w:bCs/>
          <w:sz w:val="20"/>
          <w:lang w:val="es-ES"/>
        </w:rPr>
        <w:t>.</w:t>
      </w:r>
    </w:p>
    <w:p w14:paraId="752BC785" w14:textId="77777777" w:rsidR="007915AC" w:rsidRDefault="006166E9" w:rsidP="007915AC">
      <w:pPr>
        <w:pStyle w:val="Default"/>
        <w:numPr>
          <w:ilvl w:val="0"/>
          <w:numId w:val="18"/>
        </w:numPr>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p>
    <w:p w14:paraId="1E1FA69D" w14:textId="0D04332C" w:rsidR="007915AC" w:rsidRPr="007915AC" w:rsidRDefault="007915AC" w:rsidP="007915AC">
      <w:pPr>
        <w:pStyle w:val="Default"/>
        <w:spacing w:before="240" w:after="120" w:line="360" w:lineRule="auto"/>
        <w:ind w:left="425"/>
        <w:jc w:val="both"/>
        <w:rPr>
          <w:rFonts w:ascii="Calibri" w:eastAsia="Times New Roman" w:hAnsi="Calibri"/>
          <w:bCs/>
          <w:color w:val="auto"/>
          <w:sz w:val="20"/>
          <w:szCs w:val="20"/>
          <w:lang w:eastAsia="ar-SA"/>
        </w:rPr>
      </w:pPr>
      <w:r w:rsidRPr="007915AC">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p>
    <w:p w14:paraId="031AD8B6" w14:textId="77777777" w:rsidR="0077113B"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DECIMOTERCERA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i</w:t>
      </w:r>
      <w:r w:rsidR="0077113B" w:rsidRPr="00753D9E">
        <w:rPr>
          <w:rFonts w:ascii="Calibri" w:hAnsi="Calibri" w:cs="Arial"/>
          <w:bCs/>
          <w:sz w:val="20"/>
          <w:lang w:val="es-ES"/>
        </w:rPr>
        <w:t>gualmente, la aceptación de esta ayuda supone su permiso a que el Organismo que la concede publique en su página web su conformidad con el texto que se adjunta:</w:t>
      </w:r>
    </w:p>
    <w:p w14:paraId="37F86262" w14:textId="77777777" w:rsidR="0077113B" w:rsidRPr="00753D9E" w:rsidRDefault="0077113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w:t>
      </w:r>
      <w:r w:rsidR="0074550B" w:rsidRPr="00753D9E">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w:t>
      </w:r>
      <w:proofErr w:type="gramStart"/>
      <w:r w:rsidR="0074550B" w:rsidRPr="00753D9E">
        <w:rPr>
          <w:rFonts w:ascii="Calibri" w:hAnsi="Calibri" w:cs="Arial"/>
          <w:bCs/>
          <w:sz w:val="20"/>
          <w:lang w:val="es-ES"/>
        </w:rPr>
        <w:t>que</w:t>
      </w:r>
      <w:proofErr w:type="gramEnd"/>
      <w:r w:rsidR="0074550B" w:rsidRPr="00753D9E">
        <w:rPr>
          <w:rFonts w:ascii="Calibri" w:hAnsi="Calibri" w:cs="Arial"/>
          <w:bCs/>
          <w:sz w:val="20"/>
          <w:lang w:val="es-ES"/>
        </w:rPr>
        <w:t xml:space="preserve"> </w:t>
      </w:r>
      <w:proofErr w:type="spellStart"/>
      <w:r w:rsidR="0074550B" w:rsidRPr="00753D9E">
        <w:rPr>
          <w:rFonts w:ascii="Calibri" w:hAnsi="Calibri" w:cs="Arial"/>
          <w:bCs/>
          <w:sz w:val="20"/>
          <w:lang w:val="es-ES"/>
        </w:rPr>
        <w:t>valoro</w:t>
      </w:r>
      <w:proofErr w:type="spellEnd"/>
      <w:r w:rsidR="0074550B" w:rsidRPr="00753D9E">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53D9E">
        <w:rPr>
          <w:rFonts w:ascii="Calibri" w:hAnsi="Calibri" w:cs="Arial"/>
          <w:bCs/>
          <w:sz w:val="20"/>
          <w:lang w:val="es-ES"/>
        </w:rPr>
        <w:t>".</w:t>
      </w:r>
    </w:p>
    <w:p w14:paraId="4EE32025" w14:textId="77777777" w:rsidR="0077113B" w:rsidRPr="00753D9E" w:rsidRDefault="0077113B" w:rsidP="00207E23">
      <w:pPr>
        <w:spacing w:before="120" w:after="120" w:line="360" w:lineRule="auto"/>
        <w:jc w:val="both"/>
        <w:rPr>
          <w:rFonts w:ascii="Calibri" w:hAnsi="Calibri" w:cs="Arial"/>
          <w:bCs/>
          <w:sz w:val="20"/>
          <w:lang w:val="es-ES"/>
        </w:rPr>
      </w:pPr>
      <w:r w:rsidRPr="00753D9E">
        <w:rPr>
          <w:rFonts w:ascii="Calibri" w:hAnsi="Calibri" w:cs="Arial"/>
          <w:bCs/>
          <w:sz w:val="20"/>
          <w:lang w:val="es-ES"/>
        </w:rPr>
        <w:t>Todo ello conforme a lo establecido en el Anexo XII del Reglamento (UE) 1303/2013, en materia de información y comunicación sobre el apoyo procedente del FEDER.</w:t>
      </w:r>
    </w:p>
    <w:p w14:paraId="7A55146A" w14:textId="77777777" w:rsidR="0077113B" w:rsidRPr="0077113B"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DECIMOCUARTA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l</w:t>
      </w:r>
      <w:r w:rsidR="0077113B" w:rsidRPr="00753D9E">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53D9E">
        <w:rPr>
          <w:rFonts w:ascii="Calibri" w:hAnsi="Calibri" w:cs="Arial"/>
          <w:bCs/>
          <w:sz w:val="20"/>
          <w:lang w:val="es-ES"/>
        </w:rPr>
        <w:t>nº</w:t>
      </w:r>
      <w:proofErr w:type="spellEnd"/>
      <w:r w:rsidR="0077113B" w:rsidRPr="00753D9E">
        <w:rPr>
          <w:rFonts w:ascii="Calibri" w:hAnsi="Calibri" w:cs="Arial"/>
          <w:bCs/>
          <w:sz w:val="20"/>
          <w:lang w:val="es-ES"/>
        </w:rPr>
        <w:t xml:space="preserve"> 1303/2013 del Parlamento Europeo y del Consejo de 17 de diciembre de 2013, siendo conocedora de que la aceptación de la </w:t>
      </w:r>
      <w:proofErr w:type="gramStart"/>
      <w:r w:rsidR="0077113B" w:rsidRPr="00753D9E">
        <w:rPr>
          <w:rFonts w:ascii="Calibri" w:hAnsi="Calibri" w:cs="Arial"/>
          <w:bCs/>
          <w:sz w:val="20"/>
          <w:lang w:val="es-ES"/>
        </w:rPr>
        <w:t>ayuda,</w:t>
      </w:r>
      <w:proofErr w:type="gramEnd"/>
      <w:r w:rsidR="0077113B" w:rsidRPr="00753D9E">
        <w:rPr>
          <w:rFonts w:ascii="Calibri" w:hAnsi="Calibri" w:cs="Arial"/>
          <w:bCs/>
          <w:sz w:val="20"/>
          <w:lang w:val="es-ES"/>
        </w:rPr>
        <w:t xml:space="preserve"> supone su aceptación a ser</w:t>
      </w:r>
      <w:r w:rsidR="0077113B" w:rsidRPr="0077113B">
        <w:rPr>
          <w:rFonts w:ascii="Calibri" w:hAnsi="Calibri" w:cs="Arial"/>
          <w:bCs/>
          <w:sz w:val="20"/>
          <w:lang w:val="es-ES"/>
        </w:rPr>
        <w:t xml:space="preserve"> incluidas en la mencionada lista.</w:t>
      </w:r>
    </w:p>
    <w:p w14:paraId="2CFD12B5" w14:textId="14CC403E" w:rsidR="007819C0" w:rsidRPr="00A33BD1" w:rsidRDefault="007819C0" w:rsidP="00207E23">
      <w:pPr>
        <w:spacing w:before="120" w:after="120"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Pr>
          <w:rFonts w:ascii="Calibri" w:hAnsi="Calibri" w:cs="Calibri"/>
          <w:bCs/>
          <w:sz w:val="20"/>
          <w:highlight w:val="yellow"/>
          <w:lang w:val="es-ES"/>
        </w:rPr>
        <w:t>_________</w:t>
      </w:r>
      <w:proofErr w:type="gramStart"/>
      <w:r>
        <w:rPr>
          <w:rFonts w:ascii="Calibri" w:hAnsi="Calibri" w:cs="Calibri"/>
          <w:bCs/>
          <w:sz w:val="20"/>
          <w:highlight w:val="yellow"/>
          <w:lang w:val="es-ES"/>
        </w:rPr>
        <w:t>_ ,</w:t>
      </w:r>
      <w:proofErr w:type="gramEnd"/>
      <w:r>
        <w:rPr>
          <w:rFonts w:ascii="Calibri" w:hAnsi="Calibri" w:cs="Calibri"/>
          <w:bCs/>
          <w:sz w:val="20"/>
          <w:highlight w:val="yellow"/>
          <w:lang w:val="es-ES"/>
        </w:rPr>
        <w:t xml:space="preserve"> con dirección en ______________, </w:t>
      </w:r>
      <w:r>
        <w:rPr>
          <w:rFonts w:ascii="Calibri" w:hAnsi="Calibri" w:cs="Calibri"/>
          <w:bCs/>
          <w:sz w:val="20"/>
          <w:lang w:val="es-ES"/>
        </w:rPr>
        <w:t xml:space="preserve">tratarán los datos del beneficiario en régimen de corresponsabilidad. Este </w:t>
      </w:r>
      <w:r>
        <w:rPr>
          <w:rFonts w:ascii="Calibri" w:hAnsi="Calibri" w:cs="Calibri"/>
          <w:bCs/>
          <w:sz w:val="20"/>
          <w:lang w:val="es-ES"/>
        </w:rPr>
        <w:lastRenderedPageBreak/>
        <w:t xml:space="preserve">tratamiento de datos necesario para la gestión del Programa </w:t>
      </w:r>
      <w:r w:rsidR="00D4435E">
        <w:rPr>
          <w:rFonts w:ascii="Calibri" w:hAnsi="Calibri" w:cs="Calibri"/>
          <w:bCs/>
          <w:sz w:val="20"/>
          <w:lang w:val="es-ES"/>
        </w:rPr>
        <w:t>Ciberseguridad</w:t>
      </w:r>
      <w:r>
        <w:rPr>
          <w:rFonts w:ascii="Calibri" w:hAnsi="Calibri" w:cs="Calibri"/>
          <w:bCs/>
          <w:sz w:val="20"/>
          <w:lang w:val="es-ES"/>
        </w:rPr>
        <w:t xml:space="preserve">. La finalidad de dicho tratamiento es posibilitar la ejecución, desarrollo, seguimiento y control del Programa </w:t>
      </w:r>
      <w:r w:rsidR="00D4435E">
        <w:rPr>
          <w:rFonts w:ascii="Calibri" w:hAnsi="Calibri" w:cs="Calibri"/>
          <w:bCs/>
          <w:sz w:val="20"/>
          <w:lang w:val="es-ES"/>
        </w:rPr>
        <w:t>Ciberseguridad</w:t>
      </w:r>
      <w:r>
        <w:rPr>
          <w:rFonts w:ascii="Calibri" w:hAnsi="Calibri" w:cs="Calibri"/>
          <w:bCs/>
          <w:sz w:val="20"/>
          <w:lang w:val="es-ES"/>
        </w:rPr>
        <w:t xml:space="preserve">.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sidR="00D4435E">
        <w:rPr>
          <w:rFonts w:ascii="Calibri" w:hAnsi="Calibri" w:cs="Calibri"/>
          <w:bCs/>
          <w:sz w:val="20"/>
          <w:lang w:val="es-ES"/>
        </w:rPr>
        <w:t>Ciberseguridad</w:t>
      </w:r>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03C36853" w14:textId="77777777" w:rsidR="007819C0" w:rsidRPr="00A33BD1" w:rsidRDefault="007819C0" w:rsidP="00207E23">
      <w:pPr>
        <w:tabs>
          <w:tab w:val="left" w:pos="1155"/>
        </w:tabs>
        <w:spacing w:before="120" w:after="120"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A85DEF6" w14:textId="77777777" w:rsidR="0077113B" w:rsidRDefault="007819C0" w:rsidP="00207E23">
      <w:pPr>
        <w:spacing w:before="120" w:after="120" w:line="360" w:lineRule="auto"/>
        <w:jc w:val="both"/>
        <w:rPr>
          <w:rFonts w:ascii="Calibri" w:hAnsi="Calibri" w:cs="Arial"/>
          <w:bCs/>
          <w:sz w:val="20"/>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a </w:t>
      </w:r>
      <w:r w:rsidRPr="007819C0">
        <w:rPr>
          <w:rFonts w:ascii="Calibri" w:hAnsi="Calibri" w:cs="Calibri"/>
          <w:bCs/>
          <w:sz w:val="20"/>
          <w:highlight w:val="yellow"/>
          <w:lang w:val="es-ES" w:eastAsia="zh-CN"/>
        </w:rPr>
        <w:t>[DEFINIR]</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p>
    <w:p w14:paraId="7CC78703" w14:textId="77777777" w:rsidR="0077113B" w:rsidRPr="0077113B"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DECIMOQUINTA</w:t>
      </w:r>
      <w:r w:rsidR="0077113B" w:rsidRPr="00753D9E">
        <w:rPr>
          <w:rFonts w:ascii="Calibri" w:hAnsi="Calibri" w:cs="Arial"/>
          <w:b/>
          <w:bCs/>
          <w:sz w:val="20"/>
          <w:lang w:val="es-ES"/>
        </w:rPr>
        <w:t>:</w:t>
      </w:r>
      <w:r w:rsidR="0077113B" w:rsidRPr="00753D9E">
        <w:rPr>
          <w:rFonts w:ascii="Calibri" w:hAnsi="Calibri" w:cs="Arial"/>
          <w:bCs/>
          <w:sz w:val="20"/>
          <w:lang w:val="es-ES"/>
        </w:rPr>
        <w:t xml:space="preserve"> </w:t>
      </w:r>
      <w:r w:rsidR="0012413E" w:rsidRPr="00753D9E">
        <w:rPr>
          <w:rFonts w:ascii="Calibri" w:hAnsi="Calibri" w:cs="Arial"/>
          <w:bCs/>
          <w:sz w:val="20"/>
          <w:lang w:val="es-ES"/>
        </w:rPr>
        <w:t>c</w:t>
      </w:r>
      <w:r w:rsidR="0077113B" w:rsidRPr="00753D9E">
        <w:rPr>
          <w:rFonts w:ascii="Calibri" w:hAnsi="Calibri" w:cs="Arial"/>
          <w:bCs/>
          <w:sz w:val="20"/>
          <w:lang w:val="es-ES"/>
        </w:rPr>
        <w:t>ausas de resolución del Convenio.</w:t>
      </w:r>
    </w:p>
    <w:p w14:paraId="0D9383D7"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6F358B6C" w14:textId="77777777" w:rsidR="0077113B" w:rsidRPr="0077113B" w:rsidRDefault="0077113B" w:rsidP="00207E23">
      <w:p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7432908A"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2DFE3F6"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72392882"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15D402C2" w14:textId="77777777" w:rsidR="0077113B" w:rsidRP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017A85F3" w14:textId="77777777" w:rsidR="0077113B" w:rsidRDefault="0077113B" w:rsidP="00207E23">
      <w:pPr>
        <w:spacing w:before="120" w:after="120"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54717AF7" w14:textId="77777777" w:rsidR="00C72982" w:rsidRPr="00C72982" w:rsidRDefault="00C72982" w:rsidP="00207E23">
      <w:pPr>
        <w:spacing w:before="120" w:after="120" w:line="360" w:lineRule="auto"/>
        <w:ind w:left="720"/>
        <w:jc w:val="both"/>
        <w:rPr>
          <w:rFonts w:ascii="Calibri" w:hAnsi="Calibri" w:cs="Arial"/>
          <w:bCs/>
          <w:sz w:val="20"/>
          <w:lang w:val="es-ES"/>
        </w:rPr>
      </w:pPr>
      <w:r w:rsidRPr="00C72982">
        <w:rPr>
          <w:rFonts w:ascii="Calibri" w:hAnsi="Calibri" w:cs="Arial"/>
          <w:bCs/>
          <w:sz w:val="20"/>
          <w:lang w:val="es-ES"/>
        </w:rPr>
        <w:t xml:space="preserve">La renuncia a la participación en el Programa no supone en ningún caso la devolución de las cantidades abonadas por la misma, sin perjuicio de las acciones que los asesores/proveedores, </w:t>
      </w:r>
      <w:r w:rsidRPr="00C72982">
        <w:rPr>
          <w:rFonts w:ascii="Calibri" w:hAnsi="Calibri" w:cs="Arial"/>
          <w:bCs/>
          <w:sz w:val="20"/>
          <w:lang w:val="es-ES"/>
        </w:rPr>
        <w:lastRenderedPageBreak/>
        <w:t>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20873EB5" w14:textId="77777777" w:rsidR="0077113B" w:rsidRDefault="0077113B" w:rsidP="00592377">
      <w:pPr>
        <w:numPr>
          <w:ilvl w:val="0"/>
          <w:numId w:val="5"/>
        </w:numPr>
        <w:spacing w:before="120" w:after="120"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5EF83FC5" w14:textId="4F7D0360" w:rsidR="00910968" w:rsidRPr="00910968" w:rsidRDefault="00910968" w:rsidP="00910968">
      <w:pPr>
        <w:spacing w:beforeAutospacing="1" w:afterAutospacing="1" w:line="360" w:lineRule="auto"/>
        <w:jc w:val="both"/>
        <w:rPr>
          <w:rFonts w:ascii="Calibri" w:hAnsi="Calibri" w:cs="Arial"/>
          <w:bCs/>
          <w:sz w:val="20"/>
          <w:lang w:val="es-ES"/>
        </w:rPr>
      </w:pPr>
      <w:r w:rsidRPr="00910968">
        <w:rPr>
          <w:rFonts w:ascii="Calibri" w:hAnsi="Calibri" w:cs="Arial"/>
          <w:b/>
          <w:sz w:val="20"/>
          <w:lang w:val="es-ES"/>
        </w:rPr>
        <w:t>DECIMOSEXTA</w:t>
      </w:r>
      <w:r w:rsidRPr="00910968">
        <w:rPr>
          <w:rFonts w:ascii="Calibri" w:hAnsi="Calibri" w:cs="Arial"/>
          <w:bCs/>
          <w:sz w:val="20"/>
          <w:lang w:val="es-ES"/>
        </w:rPr>
        <w:t>: 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7F7D770C" w14:textId="5278E8E7" w:rsidR="00AC6EA5" w:rsidRPr="00753D9E"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DECIMOS</w:t>
      </w:r>
      <w:r w:rsidR="00910968">
        <w:rPr>
          <w:rFonts w:ascii="Calibri" w:hAnsi="Calibri" w:cs="Arial"/>
          <w:b/>
          <w:bCs/>
          <w:sz w:val="20"/>
          <w:lang w:val="es-ES"/>
        </w:rPr>
        <w:t>ÉPTIMA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t</w:t>
      </w:r>
      <w:r w:rsidR="00AC6EA5" w:rsidRPr="00753D9E">
        <w:rPr>
          <w:rFonts w:ascii="Calibri" w:hAnsi="Calibri" w:cs="Arial"/>
          <w:bCs/>
          <w:sz w:val="20"/>
          <w:lang w:val="es-ES"/>
        </w:rPr>
        <w:t xml:space="preserve">oda controversia o conflicto que se derive del presente </w:t>
      </w:r>
      <w:proofErr w:type="gramStart"/>
      <w:r w:rsidR="00AC6EA5" w:rsidRPr="00753D9E">
        <w:rPr>
          <w:rFonts w:ascii="Calibri" w:hAnsi="Calibri" w:cs="Arial"/>
          <w:bCs/>
          <w:sz w:val="20"/>
          <w:lang w:val="es-ES"/>
        </w:rPr>
        <w:t>Convenio,</w:t>
      </w:r>
      <w:proofErr w:type="gramEnd"/>
      <w:r w:rsidR="00AC6EA5" w:rsidRPr="00753D9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0B4D0AA3" w14:textId="2378F8EC" w:rsidR="00AC6EA5" w:rsidRDefault="00FF64E0" w:rsidP="00207E23">
      <w:pPr>
        <w:spacing w:before="120" w:after="120" w:line="360" w:lineRule="auto"/>
        <w:jc w:val="both"/>
        <w:rPr>
          <w:rFonts w:ascii="Calibri" w:hAnsi="Calibri" w:cs="Arial"/>
          <w:bCs/>
          <w:sz w:val="20"/>
          <w:lang w:val="es-ES"/>
        </w:rPr>
      </w:pPr>
      <w:r w:rsidRPr="00753D9E">
        <w:rPr>
          <w:rFonts w:ascii="Calibri" w:hAnsi="Calibri" w:cs="Arial"/>
          <w:b/>
          <w:bCs/>
          <w:sz w:val="20"/>
          <w:lang w:val="es-ES"/>
        </w:rPr>
        <w:t>DECIMO</w:t>
      </w:r>
      <w:r w:rsidR="00910968">
        <w:rPr>
          <w:rFonts w:ascii="Calibri" w:hAnsi="Calibri" w:cs="Arial"/>
          <w:b/>
          <w:bCs/>
          <w:sz w:val="20"/>
          <w:lang w:val="es-ES"/>
        </w:rPr>
        <w:t>CTAVA</w:t>
      </w:r>
      <w:r w:rsidR="00AC6EA5" w:rsidRPr="00753D9E">
        <w:rPr>
          <w:rFonts w:ascii="Calibri" w:hAnsi="Calibri" w:cs="Arial"/>
          <w:b/>
          <w:bCs/>
          <w:sz w:val="20"/>
          <w:lang w:val="es-ES"/>
        </w:rPr>
        <w:t>:</w:t>
      </w:r>
      <w:r w:rsidR="00AC6EA5" w:rsidRPr="00753D9E">
        <w:rPr>
          <w:rFonts w:ascii="Calibri" w:hAnsi="Calibri" w:cs="Arial"/>
          <w:bCs/>
          <w:sz w:val="20"/>
          <w:lang w:val="es-ES"/>
        </w:rPr>
        <w:t xml:space="preserve"> </w:t>
      </w:r>
      <w:r w:rsidR="0012413E" w:rsidRPr="00753D9E">
        <w:rPr>
          <w:rFonts w:ascii="Calibri" w:hAnsi="Calibri" w:cs="Arial"/>
          <w:bCs/>
          <w:sz w:val="20"/>
          <w:lang w:val="es-ES"/>
        </w:rPr>
        <w:t>l</w:t>
      </w:r>
      <w:r w:rsidR="00AC6EA5" w:rsidRPr="00753D9E">
        <w:rPr>
          <w:rFonts w:ascii="Calibri" w:hAnsi="Calibri" w:cs="Arial"/>
          <w:bCs/>
          <w:sz w:val="20"/>
          <w:lang w:val="es-ES"/>
        </w:rPr>
        <w:t xml:space="preserve">a empresa garantiza la veracidad de la información que ha proporcionado, declara que conoce el Programa </w:t>
      </w:r>
      <w:r w:rsidR="00D4435E">
        <w:rPr>
          <w:rFonts w:ascii="Calibri" w:hAnsi="Calibri" w:cs="Arial"/>
          <w:bCs/>
          <w:sz w:val="20"/>
          <w:lang w:val="es-ES"/>
        </w:rPr>
        <w:t>Ciberseguridad</w:t>
      </w:r>
      <w:r w:rsidR="00AC6EA5" w:rsidRPr="00753D9E">
        <w:rPr>
          <w:rFonts w:ascii="Calibri" w:hAnsi="Calibri" w:cs="Arial"/>
          <w:bCs/>
          <w:sz w:val="20"/>
          <w:lang w:val="es-ES"/>
        </w:rPr>
        <w:t>, sus objetivos, la normativa aplicable, el proceso de financiación y la cuantía y acepta las condiciones de participación en el Programa.</w:t>
      </w:r>
    </w:p>
    <w:p w14:paraId="259DCBAF" w14:textId="77777777" w:rsidR="00AB405C" w:rsidRDefault="00AB405C" w:rsidP="00207E23">
      <w:pPr>
        <w:spacing w:before="120" w:after="120" w:line="360" w:lineRule="auto"/>
        <w:jc w:val="both"/>
        <w:rPr>
          <w:rFonts w:ascii="Calibri" w:hAnsi="Calibri" w:cs="Arial"/>
          <w:bCs/>
          <w:sz w:val="20"/>
          <w:lang w:val="es-ES"/>
        </w:rPr>
      </w:pPr>
    </w:p>
    <w:p w14:paraId="319BC274" w14:textId="77777777" w:rsidR="00AB405C" w:rsidRPr="00AB405C" w:rsidRDefault="00AB405C" w:rsidP="00207E23">
      <w:pPr>
        <w:spacing w:before="120" w:after="120"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tbl>
      <w:tblPr>
        <w:tblW w:w="0" w:type="auto"/>
        <w:tblLook w:val="04A0" w:firstRow="1" w:lastRow="0" w:firstColumn="1" w:lastColumn="0" w:noHBand="0" w:noVBand="1"/>
      </w:tblPr>
      <w:tblGrid>
        <w:gridCol w:w="4252"/>
        <w:gridCol w:w="4251"/>
      </w:tblGrid>
      <w:tr w:rsidR="00C56763" w:rsidRPr="00C11BDE" w14:paraId="004802AF" w14:textId="77777777" w:rsidTr="00441CC2">
        <w:tc>
          <w:tcPr>
            <w:tcW w:w="4463" w:type="dxa"/>
            <w:shd w:val="clear" w:color="auto" w:fill="auto"/>
          </w:tcPr>
          <w:p w14:paraId="0BCDFE22"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89B0370"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6DDFDC84"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401BA578"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FA7CD9F" w14:textId="77777777" w:rsidR="00C56763" w:rsidRPr="00C11BDE"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63885594" w14:textId="77777777" w:rsidR="00C56763" w:rsidRPr="002D5FDA" w:rsidRDefault="00C56763" w:rsidP="00441CC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659BA6F9" w14:textId="77777777" w:rsidR="00C56763" w:rsidRPr="00445670" w:rsidRDefault="00C56763" w:rsidP="00C56763">
      <w:pPr>
        <w:jc w:val="both"/>
        <w:rPr>
          <w:rFonts w:ascii="Calibri" w:hAnsi="Calibri" w:cs="Arial"/>
          <w:bCs/>
          <w:sz w:val="2"/>
          <w:szCs w:val="2"/>
          <w:lang w:val="es-ES"/>
        </w:rPr>
      </w:pPr>
    </w:p>
    <w:p w14:paraId="3F7FB9BA" w14:textId="219C7F57" w:rsidR="00C56763" w:rsidRPr="00AB405C" w:rsidRDefault="00C56763" w:rsidP="00C56763">
      <w:pPr>
        <w:spacing w:before="120" w:after="120" w:line="360" w:lineRule="auto"/>
        <w:jc w:val="both"/>
        <w:rPr>
          <w:rFonts w:ascii="Calibri" w:hAnsi="Calibri" w:cs="Arial"/>
          <w:bCs/>
          <w:sz w:val="20"/>
          <w:lang w:val="es-ES"/>
        </w:rPr>
      </w:pPr>
    </w:p>
    <w:p w14:paraId="317A6C7B" w14:textId="33066D4C" w:rsidR="005210D0" w:rsidRPr="00AB405C" w:rsidRDefault="005210D0" w:rsidP="00207E23">
      <w:pPr>
        <w:spacing w:before="120" w:after="120" w:line="360" w:lineRule="auto"/>
        <w:jc w:val="both"/>
        <w:rPr>
          <w:rFonts w:ascii="Calibri" w:hAnsi="Calibri" w:cs="Arial"/>
          <w:bCs/>
          <w:sz w:val="20"/>
          <w:lang w:val="es-ES"/>
        </w:rPr>
      </w:pPr>
    </w:p>
    <w:sectPr w:rsidR="005210D0" w:rsidRPr="00AB405C" w:rsidSect="00EF074D">
      <w:headerReference w:type="default" r:id="rId9"/>
      <w:footerReference w:type="default" r:id="rId10"/>
      <w:pgSz w:w="11905" w:h="16837"/>
      <w:pgMar w:top="1702" w:right="1701" w:bottom="1702" w:left="1701" w:header="68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8B3D" w14:textId="77777777" w:rsidR="00A81EA5" w:rsidRDefault="00A81EA5">
      <w:r>
        <w:separator/>
      </w:r>
    </w:p>
  </w:endnote>
  <w:endnote w:type="continuationSeparator" w:id="0">
    <w:p w14:paraId="2C4A06E3" w14:textId="77777777" w:rsidR="00A81EA5" w:rsidRDefault="00A8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8969" w14:textId="20792A35" w:rsidR="002A478F" w:rsidRDefault="002A478F" w:rsidP="003F3F47">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007915AC">
      <w:rPr>
        <w:rFonts w:ascii="Calibri" w:hAnsi="Calibri"/>
        <w:b/>
        <w:i/>
        <w:sz w:val="22"/>
        <w:szCs w:val="22"/>
        <w:lang w:val="es-ES"/>
      </w:rPr>
      <w:t xml:space="preserve">   </w:t>
    </w:r>
    <w:r w:rsidRPr="00320A80">
      <w:rPr>
        <w:rFonts w:ascii="Calibri" w:hAnsi="Calibri"/>
        <w:b/>
        <w:sz w:val="22"/>
        <w:szCs w:val="22"/>
        <w:lang w:val="es-ES"/>
      </w:rPr>
      <w:t>Una manera de hacer Europa</w:t>
    </w:r>
  </w:p>
  <w:p w14:paraId="5E951DD1" w14:textId="77777777" w:rsidR="00EF074D" w:rsidRPr="00EF074D" w:rsidRDefault="00EF074D" w:rsidP="00EF074D">
    <w:pPr>
      <w:pBdr>
        <w:top w:val="single" w:sz="4" w:space="1" w:color="auto"/>
      </w:pBdr>
      <w:tabs>
        <w:tab w:val="left" w:pos="3969"/>
      </w:tabs>
      <w:rPr>
        <w:rFonts w:ascii="Calibri" w:hAnsi="Calibri"/>
        <w:b/>
        <w:sz w:val="10"/>
        <w:szCs w:val="10"/>
        <w:lang w:val="es-ES"/>
      </w:rPr>
    </w:pPr>
  </w:p>
  <w:tbl>
    <w:tblPr>
      <w:tblW w:w="0" w:type="auto"/>
      <w:tblBorders>
        <w:insideH w:val="single" w:sz="4" w:space="0" w:color="auto"/>
      </w:tblBorders>
      <w:tblLook w:val="04A0" w:firstRow="1" w:lastRow="0" w:firstColumn="1" w:lastColumn="0" w:noHBand="0" w:noVBand="1"/>
    </w:tblPr>
    <w:tblGrid>
      <w:gridCol w:w="4271"/>
      <w:gridCol w:w="4232"/>
    </w:tblGrid>
    <w:tr w:rsidR="003F3F47" w:rsidRPr="00EF074D" w14:paraId="4E53200A" w14:textId="77777777" w:rsidTr="00AF1511">
      <w:trPr>
        <w:trHeight w:val="274"/>
      </w:trPr>
      <w:tc>
        <w:tcPr>
          <w:tcW w:w="4855" w:type="dxa"/>
          <w:shd w:val="clear" w:color="auto" w:fill="auto"/>
        </w:tcPr>
        <w:p w14:paraId="19C1507F" w14:textId="5E7DBFAB" w:rsidR="003F3F47" w:rsidRPr="00AF1511" w:rsidRDefault="00974E57" w:rsidP="00FA6FA6">
          <w:pPr>
            <w:rPr>
              <w:rFonts w:ascii="Calibri" w:hAnsi="Calibri"/>
              <w:b/>
              <w:sz w:val="22"/>
              <w:szCs w:val="22"/>
            </w:rPr>
          </w:pPr>
          <w:r>
            <w:rPr>
              <w:rFonts w:ascii="Calibri" w:hAnsi="Calibri"/>
              <w:b/>
              <w:sz w:val="22"/>
              <w:szCs w:val="22"/>
            </w:rPr>
            <w:t>MOB 2023</w:t>
          </w:r>
        </w:p>
      </w:tc>
      <w:tc>
        <w:tcPr>
          <w:tcW w:w="4856" w:type="dxa"/>
          <w:shd w:val="clear" w:color="auto" w:fill="auto"/>
        </w:tcPr>
        <w:p w14:paraId="2839D953" w14:textId="6647A25B" w:rsidR="003F3F47" w:rsidRPr="00EF074D" w:rsidRDefault="003F3F47" w:rsidP="00AF1511">
          <w:pPr>
            <w:jc w:val="right"/>
            <w:rPr>
              <w:rFonts w:ascii="Calibri" w:hAnsi="Calibri" w:cs="Calibri"/>
              <w:b/>
              <w:sz w:val="22"/>
              <w:szCs w:val="22"/>
            </w:rPr>
          </w:pPr>
          <w:r w:rsidRPr="00EF074D">
            <w:rPr>
              <w:rStyle w:val="Nmerodepgina"/>
              <w:rFonts w:ascii="Calibri" w:hAnsi="Calibri" w:cs="Calibri"/>
              <w:sz w:val="18"/>
              <w:szCs w:val="18"/>
            </w:rPr>
            <w:fldChar w:fldCharType="begin"/>
          </w:r>
          <w:r w:rsidRPr="00EF074D">
            <w:rPr>
              <w:rStyle w:val="Nmerodepgina"/>
              <w:rFonts w:ascii="Calibri" w:hAnsi="Calibri" w:cs="Calibri"/>
              <w:sz w:val="18"/>
              <w:szCs w:val="18"/>
            </w:rPr>
            <w:instrText xml:space="preserve"> PAGE </w:instrText>
          </w:r>
          <w:r w:rsidRPr="00EF074D">
            <w:rPr>
              <w:rStyle w:val="Nmerodepgina"/>
              <w:rFonts w:ascii="Calibri" w:hAnsi="Calibri" w:cs="Calibri"/>
              <w:sz w:val="18"/>
              <w:szCs w:val="18"/>
            </w:rPr>
            <w:fldChar w:fldCharType="separate"/>
          </w:r>
          <w:r w:rsidR="00176BB4" w:rsidRPr="00EF074D">
            <w:rPr>
              <w:rStyle w:val="Nmerodepgina"/>
              <w:rFonts w:ascii="Calibri" w:hAnsi="Calibri" w:cs="Calibri"/>
              <w:noProof/>
              <w:sz w:val="18"/>
              <w:szCs w:val="18"/>
            </w:rPr>
            <w:t>2</w:t>
          </w:r>
          <w:r w:rsidRPr="00EF074D">
            <w:rPr>
              <w:rStyle w:val="Nmerodepgina"/>
              <w:rFonts w:ascii="Calibri" w:hAnsi="Calibri" w:cs="Calibri"/>
              <w:sz w:val="18"/>
              <w:szCs w:val="18"/>
            </w:rPr>
            <w:fldChar w:fldCharType="end"/>
          </w:r>
          <w:r w:rsidRPr="00EF074D">
            <w:rPr>
              <w:rStyle w:val="Nmerodepgina"/>
              <w:rFonts w:ascii="Calibri" w:hAnsi="Calibri" w:cs="Calibri"/>
              <w:sz w:val="18"/>
              <w:szCs w:val="18"/>
            </w:rPr>
            <w:t xml:space="preserve"> de </w:t>
          </w:r>
          <w:r w:rsidRPr="00EF074D">
            <w:rPr>
              <w:rStyle w:val="Nmerodepgina"/>
              <w:rFonts w:ascii="Calibri" w:hAnsi="Calibri" w:cs="Calibri"/>
              <w:sz w:val="18"/>
              <w:szCs w:val="18"/>
            </w:rPr>
            <w:fldChar w:fldCharType="begin"/>
          </w:r>
          <w:r w:rsidRPr="00EF074D">
            <w:rPr>
              <w:rStyle w:val="Nmerodepgina"/>
              <w:rFonts w:ascii="Calibri" w:hAnsi="Calibri" w:cs="Calibri"/>
              <w:sz w:val="18"/>
              <w:szCs w:val="18"/>
            </w:rPr>
            <w:instrText xml:space="preserve"> NUMPAGES </w:instrText>
          </w:r>
          <w:r w:rsidRPr="00EF074D">
            <w:rPr>
              <w:rStyle w:val="Nmerodepgina"/>
              <w:rFonts w:ascii="Calibri" w:hAnsi="Calibri" w:cs="Calibri"/>
              <w:sz w:val="18"/>
              <w:szCs w:val="18"/>
            </w:rPr>
            <w:fldChar w:fldCharType="separate"/>
          </w:r>
          <w:r w:rsidR="00176BB4" w:rsidRPr="00EF074D">
            <w:rPr>
              <w:rStyle w:val="Nmerodepgina"/>
              <w:rFonts w:ascii="Calibri" w:hAnsi="Calibri" w:cs="Calibri"/>
              <w:noProof/>
              <w:sz w:val="18"/>
              <w:szCs w:val="18"/>
            </w:rPr>
            <w:t>12</w:t>
          </w:r>
          <w:r w:rsidRPr="00EF074D">
            <w:rPr>
              <w:rStyle w:val="Nmerodepgina"/>
              <w:rFonts w:ascii="Calibri" w:hAnsi="Calibri" w:cs="Calibri"/>
              <w:sz w:val="18"/>
              <w:szCs w:val="18"/>
            </w:rPr>
            <w:fldChar w:fldCharType="end"/>
          </w:r>
        </w:p>
      </w:tc>
    </w:tr>
  </w:tbl>
  <w:p w14:paraId="66010622" w14:textId="77777777" w:rsidR="003F3F47" w:rsidRDefault="003F3F47" w:rsidP="003F3F47">
    <w:pPr>
      <w:rPr>
        <w:rFonts w:ascii="Calibri" w:hAnsi="Calibri"/>
        <w:b/>
        <w:sz w:val="22"/>
        <w:szCs w:val="2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07103" w14:textId="77777777" w:rsidR="00A81EA5" w:rsidRDefault="00A81EA5">
      <w:r>
        <w:separator/>
      </w:r>
    </w:p>
  </w:footnote>
  <w:footnote w:type="continuationSeparator" w:id="0">
    <w:p w14:paraId="3BC92836" w14:textId="77777777" w:rsidR="00A81EA5" w:rsidRDefault="00A81EA5">
      <w:r>
        <w:continuationSeparator/>
      </w:r>
    </w:p>
  </w:footnote>
  <w:footnote w:id="1">
    <w:p w14:paraId="7CCFE629" w14:textId="77777777" w:rsidR="00A11373" w:rsidRPr="003E12FE" w:rsidRDefault="00A11373" w:rsidP="00E91FBD">
      <w:pPr>
        <w:pStyle w:val="Textonotapie"/>
        <w:jc w:val="both"/>
        <w:rPr>
          <w:lang w:val="es-ES"/>
        </w:rPr>
      </w:pPr>
      <w:r>
        <w:rPr>
          <w:rStyle w:val="Refdenotaalpie"/>
        </w:rPr>
        <w:footnoteRef/>
      </w:r>
      <w:r w:rsidRPr="003E12FE">
        <w:rPr>
          <w:lang w:val="es-ES"/>
        </w:rPr>
        <w:t xml:space="preserve"> </w:t>
      </w:r>
      <w:r w:rsidRPr="00D436FA">
        <w:rPr>
          <w:rFonts w:asciiTheme="minorHAnsi" w:hAnsiTheme="minorHAnsi" w:cstheme="minorHAns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20B6" w14:textId="5E551B74" w:rsidR="009B2B2D" w:rsidRDefault="009B2B2D" w:rsidP="009B2B2D">
    <w:pPr>
      <w:pStyle w:val="Encabezado"/>
      <w:jc w:val="center"/>
    </w:pPr>
    <w:r w:rsidRPr="009B2B2D">
      <w:rPr>
        <w:noProof/>
      </w:rPr>
      <w:drawing>
        <wp:inline distT="0" distB="0" distL="0" distR="0" wp14:anchorId="3CE91DC9" wp14:editId="379B2850">
          <wp:extent cx="5399405" cy="4667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940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3D36DD4"/>
    <w:multiLevelType w:val="hybridMultilevel"/>
    <w:tmpl w:val="48CC10CE"/>
    <w:lvl w:ilvl="0" w:tplc="10A870B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205782"/>
    <w:multiLevelType w:val="hybridMultilevel"/>
    <w:tmpl w:val="E2BE5514"/>
    <w:lvl w:ilvl="0" w:tplc="140C58B4">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D732439"/>
    <w:multiLevelType w:val="multilevel"/>
    <w:tmpl w:val="9D3CA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824418">
    <w:abstractNumId w:val="0"/>
  </w:num>
  <w:num w:numId="2" w16cid:durableId="354766358">
    <w:abstractNumId w:val="14"/>
  </w:num>
  <w:num w:numId="3" w16cid:durableId="330260752">
    <w:abstractNumId w:val="13"/>
  </w:num>
  <w:num w:numId="4" w16cid:durableId="727732201">
    <w:abstractNumId w:val="10"/>
  </w:num>
  <w:num w:numId="5" w16cid:durableId="2094350394">
    <w:abstractNumId w:val="9"/>
  </w:num>
  <w:num w:numId="6" w16cid:durableId="1222523197">
    <w:abstractNumId w:val="16"/>
  </w:num>
  <w:num w:numId="7" w16cid:durableId="179976050">
    <w:abstractNumId w:val="7"/>
  </w:num>
  <w:num w:numId="8" w16cid:durableId="468742444">
    <w:abstractNumId w:val="11"/>
  </w:num>
  <w:num w:numId="9" w16cid:durableId="360788665">
    <w:abstractNumId w:val="12"/>
  </w:num>
  <w:num w:numId="10" w16cid:durableId="1015307795">
    <w:abstractNumId w:val="15"/>
  </w:num>
  <w:num w:numId="11" w16cid:durableId="20839903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92861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45331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09581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5663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280598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4921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8882825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051A"/>
    <w:rsid w:val="000076E9"/>
    <w:rsid w:val="00020638"/>
    <w:rsid w:val="000221DE"/>
    <w:rsid w:val="00024CFC"/>
    <w:rsid w:val="00032113"/>
    <w:rsid w:val="00036D05"/>
    <w:rsid w:val="00041A82"/>
    <w:rsid w:val="000427EF"/>
    <w:rsid w:val="00050D17"/>
    <w:rsid w:val="00052514"/>
    <w:rsid w:val="00053F64"/>
    <w:rsid w:val="00060B96"/>
    <w:rsid w:val="000610E0"/>
    <w:rsid w:val="00061D83"/>
    <w:rsid w:val="00073015"/>
    <w:rsid w:val="00075A2C"/>
    <w:rsid w:val="00077BA0"/>
    <w:rsid w:val="00077F51"/>
    <w:rsid w:val="00080744"/>
    <w:rsid w:val="000913A0"/>
    <w:rsid w:val="000A56D9"/>
    <w:rsid w:val="000B0C51"/>
    <w:rsid w:val="000B32B0"/>
    <w:rsid w:val="000B4F3F"/>
    <w:rsid w:val="000D5131"/>
    <w:rsid w:val="000D6C5F"/>
    <w:rsid w:val="000D717F"/>
    <w:rsid w:val="000F082C"/>
    <w:rsid w:val="000F56C7"/>
    <w:rsid w:val="000F5C79"/>
    <w:rsid w:val="00105A7C"/>
    <w:rsid w:val="00111E18"/>
    <w:rsid w:val="001133D1"/>
    <w:rsid w:val="0012107C"/>
    <w:rsid w:val="0012413E"/>
    <w:rsid w:val="00124547"/>
    <w:rsid w:val="001271DD"/>
    <w:rsid w:val="0013149A"/>
    <w:rsid w:val="00133FE2"/>
    <w:rsid w:val="00151764"/>
    <w:rsid w:val="00151D8B"/>
    <w:rsid w:val="00152514"/>
    <w:rsid w:val="00165051"/>
    <w:rsid w:val="00176BB4"/>
    <w:rsid w:val="00177100"/>
    <w:rsid w:val="00183523"/>
    <w:rsid w:val="00183970"/>
    <w:rsid w:val="00187293"/>
    <w:rsid w:val="00191B52"/>
    <w:rsid w:val="001A6F56"/>
    <w:rsid w:val="001A7643"/>
    <w:rsid w:val="001B07FF"/>
    <w:rsid w:val="001B1DD1"/>
    <w:rsid w:val="001B4A25"/>
    <w:rsid w:val="001D27B6"/>
    <w:rsid w:val="001D391A"/>
    <w:rsid w:val="001D7565"/>
    <w:rsid w:val="001E13C4"/>
    <w:rsid w:val="001E1481"/>
    <w:rsid w:val="001E1A89"/>
    <w:rsid w:val="001E4841"/>
    <w:rsid w:val="001E6E69"/>
    <w:rsid w:val="00207E23"/>
    <w:rsid w:val="002114C7"/>
    <w:rsid w:val="002119BC"/>
    <w:rsid w:val="00212FC8"/>
    <w:rsid w:val="00234196"/>
    <w:rsid w:val="002441A7"/>
    <w:rsid w:val="002507E8"/>
    <w:rsid w:val="00252DE8"/>
    <w:rsid w:val="00254D52"/>
    <w:rsid w:val="00261076"/>
    <w:rsid w:val="002615D0"/>
    <w:rsid w:val="00262812"/>
    <w:rsid w:val="0026310B"/>
    <w:rsid w:val="00263324"/>
    <w:rsid w:val="0026390D"/>
    <w:rsid w:val="00271E75"/>
    <w:rsid w:val="00272DB3"/>
    <w:rsid w:val="002835FF"/>
    <w:rsid w:val="00294B89"/>
    <w:rsid w:val="002A1BBC"/>
    <w:rsid w:val="002A2520"/>
    <w:rsid w:val="002A46EF"/>
    <w:rsid w:val="002A478F"/>
    <w:rsid w:val="002A4DF6"/>
    <w:rsid w:val="002B693F"/>
    <w:rsid w:val="002C3796"/>
    <w:rsid w:val="002C40F4"/>
    <w:rsid w:val="002C5E97"/>
    <w:rsid w:val="002D1450"/>
    <w:rsid w:val="002D49A7"/>
    <w:rsid w:val="002E34C2"/>
    <w:rsid w:val="002E6C2B"/>
    <w:rsid w:val="002F10AA"/>
    <w:rsid w:val="002F5A53"/>
    <w:rsid w:val="002F7424"/>
    <w:rsid w:val="003038C9"/>
    <w:rsid w:val="00303F53"/>
    <w:rsid w:val="00305D59"/>
    <w:rsid w:val="00314D4A"/>
    <w:rsid w:val="00320A80"/>
    <w:rsid w:val="00326F64"/>
    <w:rsid w:val="003358B4"/>
    <w:rsid w:val="00340D54"/>
    <w:rsid w:val="00345554"/>
    <w:rsid w:val="0035438C"/>
    <w:rsid w:val="003552CA"/>
    <w:rsid w:val="003575DE"/>
    <w:rsid w:val="00360CF5"/>
    <w:rsid w:val="0036279B"/>
    <w:rsid w:val="003664DD"/>
    <w:rsid w:val="00366A77"/>
    <w:rsid w:val="00366CD8"/>
    <w:rsid w:val="0036725E"/>
    <w:rsid w:val="003703D1"/>
    <w:rsid w:val="00370E71"/>
    <w:rsid w:val="00372D96"/>
    <w:rsid w:val="00380887"/>
    <w:rsid w:val="0039087D"/>
    <w:rsid w:val="003930A3"/>
    <w:rsid w:val="00397638"/>
    <w:rsid w:val="003A0C82"/>
    <w:rsid w:val="003B139E"/>
    <w:rsid w:val="003B5126"/>
    <w:rsid w:val="003C0E12"/>
    <w:rsid w:val="003C427D"/>
    <w:rsid w:val="003C60B7"/>
    <w:rsid w:val="003E06DD"/>
    <w:rsid w:val="003E27F4"/>
    <w:rsid w:val="003E2CDD"/>
    <w:rsid w:val="003F3D4D"/>
    <w:rsid w:val="003F3F47"/>
    <w:rsid w:val="003F649F"/>
    <w:rsid w:val="004036C6"/>
    <w:rsid w:val="0040505C"/>
    <w:rsid w:val="0043593A"/>
    <w:rsid w:val="00450680"/>
    <w:rsid w:val="004509CC"/>
    <w:rsid w:val="004565C1"/>
    <w:rsid w:val="00461178"/>
    <w:rsid w:val="004632A4"/>
    <w:rsid w:val="004643F7"/>
    <w:rsid w:val="00465F77"/>
    <w:rsid w:val="00471AFA"/>
    <w:rsid w:val="004758B4"/>
    <w:rsid w:val="00486C0F"/>
    <w:rsid w:val="004878DC"/>
    <w:rsid w:val="00490A5D"/>
    <w:rsid w:val="004A1396"/>
    <w:rsid w:val="004A42AC"/>
    <w:rsid w:val="004B5275"/>
    <w:rsid w:val="004C1C5F"/>
    <w:rsid w:val="004D1CE2"/>
    <w:rsid w:val="004E175C"/>
    <w:rsid w:val="004E5EC6"/>
    <w:rsid w:val="004E7138"/>
    <w:rsid w:val="004E7582"/>
    <w:rsid w:val="004E7C9B"/>
    <w:rsid w:val="004F13F9"/>
    <w:rsid w:val="004F7044"/>
    <w:rsid w:val="00500384"/>
    <w:rsid w:val="00503C03"/>
    <w:rsid w:val="00503FAA"/>
    <w:rsid w:val="0050416B"/>
    <w:rsid w:val="005051C2"/>
    <w:rsid w:val="005060B9"/>
    <w:rsid w:val="005210D0"/>
    <w:rsid w:val="0052179A"/>
    <w:rsid w:val="005320DF"/>
    <w:rsid w:val="005354D9"/>
    <w:rsid w:val="005429FC"/>
    <w:rsid w:val="0055010F"/>
    <w:rsid w:val="00552717"/>
    <w:rsid w:val="005551BC"/>
    <w:rsid w:val="00557DA5"/>
    <w:rsid w:val="005604CF"/>
    <w:rsid w:val="00561309"/>
    <w:rsid w:val="00564A94"/>
    <w:rsid w:val="005658FC"/>
    <w:rsid w:val="005679D6"/>
    <w:rsid w:val="00567AD3"/>
    <w:rsid w:val="0057197E"/>
    <w:rsid w:val="00572458"/>
    <w:rsid w:val="00572794"/>
    <w:rsid w:val="00574AFC"/>
    <w:rsid w:val="005840F3"/>
    <w:rsid w:val="0058447D"/>
    <w:rsid w:val="005872EF"/>
    <w:rsid w:val="00592377"/>
    <w:rsid w:val="00595175"/>
    <w:rsid w:val="005A0C0D"/>
    <w:rsid w:val="005A15DE"/>
    <w:rsid w:val="005A3611"/>
    <w:rsid w:val="005A4E0E"/>
    <w:rsid w:val="005A764D"/>
    <w:rsid w:val="005A7F6E"/>
    <w:rsid w:val="005B0482"/>
    <w:rsid w:val="005B1517"/>
    <w:rsid w:val="005B3BB6"/>
    <w:rsid w:val="005B44B7"/>
    <w:rsid w:val="005C3944"/>
    <w:rsid w:val="005C432A"/>
    <w:rsid w:val="005D561F"/>
    <w:rsid w:val="005E2413"/>
    <w:rsid w:val="005E51DA"/>
    <w:rsid w:val="005F0ADF"/>
    <w:rsid w:val="005F5392"/>
    <w:rsid w:val="005F599D"/>
    <w:rsid w:val="00602526"/>
    <w:rsid w:val="006166E9"/>
    <w:rsid w:val="00624D9D"/>
    <w:rsid w:val="006265E3"/>
    <w:rsid w:val="00630B4B"/>
    <w:rsid w:val="00631653"/>
    <w:rsid w:val="0064364B"/>
    <w:rsid w:val="00643FCF"/>
    <w:rsid w:val="00645B69"/>
    <w:rsid w:val="00652A87"/>
    <w:rsid w:val="00653C31"/>
    <w:rsid w:val="00657ECE"/>
    <w:rsid w:val="00672546"/>
    <w:rsid w:val="00673A51"/>
    <w:rsid w:val="00677ED6"/>
    <w:rsid w:val="00683710"/>
    <w:rsid w:val="006929C8"/>
    <w:rsid w:val="00692F2A"/>
    <w:rsid w:val="00697ED5"/>
    <w:rsid w:val="006A1EC3"/>
    <w:rsid w:val="006A3B97"/>
    <w:rsid w:val="006A4A39"/>
    <w:rsid w:val="006B0594"/>
    <w:rsid w:val="006B0854"/>
    <w:rsid w:val="006B2AD4"/>
    <w:rsid w:val="006B4C3F"/>
    <w:rsid w:val="006B7535"/>
    <w:rsid w:val="006C335C"/>
    <w:rsid w:val="006D61B7"/>
    <w:rsid w:val="006E79AE"/>
    <w:rsid w:val="006F0C04"/>
    <w:rsid w:val="006F4B0C"/>
    <w:rsid w:val="006F5600"/>
    <w:rsid w:val="006F74C2"/>
    <w:rsid w:val="00702BA4"/>
    <w:rsid w:val="0070538F"/>
    <w:rsid w:val="00714DEE"/>
    <w:rsid w:val="0071719C"/>
    <w:rsid w:val="00717C15"/>
    <w:rsid w:val="00720BAE"/>
    <w:rsid w:val="0072384C"/>
    <w:rsid w:val="00724C28"/>
    <w:rsid w:val="0072526D"/>
    <w:rsid w:val="00735E06"/>
    <w:rsid w:val="0073725C"/>
    <w:rsid w:val="007448B3"/>
    <w:rsid w:val="0074550B"/>
    <w:rsid w:val="00745A9C"/>
    <w:rsid w:val="007475E3"/>
    <w:rsid w:val="00751243"/>
    <w:rsid w:val="007527DD"/>
    <w:rsid w:val="00753D9E"/>
    <w:rsid w:val="00753F88"/>
    <w:rsid w:val="00756A83"/>
    <w:rsid w:val="00765372"/>
    <w:rsid w:val="007677B0"/>
    <w:rsid w:val="00767FDA"/>
    <w:rsid w:val="0077113B"/>
    <w:rsid w:val="007766D6"/>
    <w:rsid w:val="00777557"/>
    <w:rsid w:val="00780A7A"/>
    <w:rsid w:val="007819C0"/>
    <w:rsid w:val="0078246D"/>
    <w:rsid w:val="007915AC"/>
    <w:rsid w:val="00793330"/>
    <w:rsid w:val="0079405F"/>
    <w:rsid w:val="00796EE3"/>
    <w:rsid w:val="007B593E"/>
    <w:rsid w:val="007C3F23"/>
    <w:rsid w:val="007C4625"/>
    <w:rsid w:val="007C738D"/>
    <w:rsid w:val="007D3524"/>
    <w:rsid w:val="007D7A02"/>
    <w:rsid w:val="007E17B6"/>
    <w:rsid w:val="007E263A"/>
    <w:rsid w:val="007E2D76"/>
    <w:rsid w:val="00800FE7"/>
    <w:rsid w:val="008047A7"/>
    <w:rsid w:val="008053AB"/>
    <w:rsid w:val="008109FD"/>
    <w:rsid w:val="00816D7F"/>
    <w:rsid w:val="008202D9"/>
    <w:rsid w:val="008211BD"/>
    <w:rsid w:val="0082732B"/>
    <w:rsid w:val="00827346"/>
    <w:rsid w:val="00830DC4"/>
    <w:rsid w:val="00833B1B"/>
    <w:rsid w:val="0083489E"/>
    <w:rsid w:val="008371C7"/>
    <w:rsid w:val="008548D7"/>
    <w:rsid w:val="00856BA6"/>
    <w:rsid w:val="008605B8"/>
    <w:rsid w:val="00863BA6"/>
    <w:rsid w:val="00865996"/>
    <w:rsid w:val="00867E75"/>
    <w:rsid w:val="008746E0"/>
    <w:rsid w:val="00876CB7"/>
    <w:rsid w:val="00877E17"/>
    <w:rsid w:val="0089072E"/>
    <w:rsid w:val="00890F53"/>
    <w:rsid w:val="0089184E"/>
    <w:rsid w:val="008936F8"/>
    <w:rsid w:val="008A0D1A"/>
    <w:rsid w:val="008A2022"/>
    <w:rsid w:val="008A2391"/>
    <w:rsid w:val="008B1A78"/>
    <w:rsid w:val="008B1D6B"/>
    <w:rsid w:val="008B3159"/>
    <w:rsid w:val="008C37A5"/>
    <w:rsid w:val="008D02FF"/>
    <w:rsid w:val="008D32AC"/>
    <w:rsid w:val="008D3352"/>
    <w:rsid w:val="008D4512"/>
    <w:rsid w:val="008F1C5A"/>
    <w:rsid w:val="008F763E"/>
    <w:rsid w:val="00902542"/>
    <w:rsid w:val="00902E2C"/>
    <w:rsid w:val="00910968"/>
    <w:rsid w:val="0092174D"/>
    <w:rsid w:val="00921A73"/>
    <w:rsid w:val="00930756"/>
    <w:rsid w:val="009336DF"/>
    <w:rsid w:val="00934E0F"/>
    <w:rsid w:val="00950064"/>
    <w:rsid w:val="009503B6"/>
    <w:rsid w:val="00956685"/>
    <w:rsid w:val="00960D6E"/>
    <w:rsid w:val="00962207"/>
    <w:rsid w:val="00965D31"/>
    <w:rsid w:val="009667FB"/>
    <w:rsid w:val="00970064"/>
    <w:rsid w:val="00974E57"/>
    <w:rsid w:val="0097705D"/>
    <w:rsid w:val="00981FEB"/>
    <w:rsid w:val="0098759B"/>
    <w:rsid w:val="00996A74"/>
    <w:rsid w:val="00996F42"/>
    <w:rsid w:val="009A3BD6"/>
    <w:rsid w:val="009A6B4F"/>
    <w:rsid w:val="009B2B2D"/>
    <w:rsid w:val="009B7256"/>
    <w:rsid w:val="009C44DF"/>
    <w:rsid w:val="009C74D7"/>
    <w:rsid w:val="009D2C92"/>
    <w:rsid w:val="009D619C"/>
    <w:rsid w:val="009D7678"/>
    <w:rsid w:val="009E370D"/>
    <w:rsid w:val="009E3F3C"/>
    <w:rsid w:val="009E44DA"/>
    <w:rsid w:val="009F05FD"/>
    <w:rsid w:val="009F67D4"/>
    <w:rsid w:val="00A066B1"/>
    <w:rsid w:val="00A06D0B"/>
    <w:rsid w:val="00A078A6"/>
    <w:rsid w:val="00A11373"/>
    <w:rsid w:val="00A12D96"/>
    <w:rsid w:val="00A17BC7"/>
    <w:rsid w:val="00A26C71"/>
    <w:rsid w:val="00A329AA"/>
    <w:rsid w:val="00A32CC9"/>
    <w:rsid w:val="00A32DBA"/>
    <w:rsid w:val="00A33B54"/>
    <w:rsid w:val="00A37448"/>
    <w:rsid w:val="00A445E2"/>
    <w:rsid w:val="00A45308"/>
    <w:rsid w:val="00A54C33"/>
    <w:rsid w:val="00A55231"/>
    <w:rsid w:val="00A6014B"/>
    <w:rsid w:val="00A62CEA"/>
    <w:rsid w:val="00A6796B"/>
    <w:rsid w:val="00A712DA"/>
    <w:rsid w:val="00A7354E"/>
    <w:rsid w:val="00A74229"/>
    <w:rsid w:val="00A744EE"/>
    <w:rsid w:val="00A76256"/>
    <w:rsid w:val="00A806B0"/>
    <w:rsid w:val="00A81EA5"/>
    <w:rsid w:val="00A861E9"/>
    <w:rsid w:val="00AA236E"/>
    <w:rsid w:val="00AA4584"/>
    <w:rsid w:val="00AB1D51"/>
    <w:rsid w:val="00AB405C"/>
    <w:rsid w:val="00AC0129"/>
    <w:rsid w:val="00AC5593"/>
    <w:rsid w:val="00AC6EA5"/>
    <w:rsid w:val="00AC7228"/>
    <w:rsid w:val="00AD1A1A"/>
    <w:rsid w:val="00AD6FC1"/>
    <w:rsid w:val="00AE35E6"/>
    <w:rsid w:val="00AE68C7"/>
    <w:rsid w:val="00AE6D60"/>
    <w:rsid w:val="00AF1511"/>
    <w:rsid w:val="00AF3528"/>
    <w:rsid w:val="00AF4AAD"/>
    <w:rsid w:val="00AF5A08"/>
    <w:rsid w:val="00B10FC7"/>
    <w:rsid w:val="00B11BAA"/>
    <w:rsid w:val="00B11C16"/>
    <w:rsid w:val="00B21FF5"/>
    <w:rsid w:val="00B24243"/>
    <w:rsid w:val="00B27416"/>
    <w:rsid w:val="00B27864"/>
    <w:rsid w:val="00B27892"/>
    <w:rsid w:val="00B35B9D"/>
    <w:rsid w:val="00B37A35"/>
    <w:rsid w:val="00B40264"/>
    <w:rsid w:val="00B411F6"/>
    <w:rsid w:val="00B42866"/>
    <w:rsid w:val="00B4297B"/>
    <w:rsid w:val="00B46764"/>
    <w:rsid w:val="00B52103"/>
    <w:rsid w:val="00B56AA7"/>
    <w:rsid w:val="00B65B61"/>
    <w:rsid w:val="00B820C9"/>
    <w:rsid w:val="00B82D33"/>
    <w:rsid w:val="00BA28AA"/>
    <w:rsid w:val="00BA6836"/>
    <w:rsid w:val="00BB4933"/>
    <w:rsid w:val="00BB4FF4"/>
    <w:rsid w:val="00BB72B6"/>
    <w:rsid w:val="00BC7A59"/>
    <w:rsid w:val="00BD0420"/>
    <w:rsid w:val="00BF0F62"/>
    <w:rsid w:val="00BF4CCB"/>
    <w:rsid w:val="00BF5A79"/>
    <w:rsid w:val="00BF5CE2"/>
    <w:rsid w:val="00C0018F"/>
    <w:rsid w:val="00C0647F"/>
    <w:rsid w:val="00C222E9"/>
    <w:rsid w:val="00C35BDC"/>
    <w:rsid w:val="00C37224"/>
    <w:rsid w:val="00C40F8A"/>
    <w:rsid w:val="00C515FD"/>
    <w:rsid w:val="00C52C02"/>
    <w:rsid w:val="00C56763"/>
    <w:rsid w:val="00C569C4"/>
    <w:rsid w:val="00C64099"/>
    <w:rsid w:val="00C65075"/>
    <w:rsid w:val="00C6525F"/>
    <w:rsid w:val="00C66E11"/>
    <w:rsid w:val="00C66E85"/>
    <w:rsid w:val="00C72982"/>
    <w:rsid w:val="00C72F8A"/>
    <w:rsid w:val="00C73339"/>
    <w:rsid w:val="00C80A24"/>
    <w:rsid w:val="00C80BEB"/>
    <w:rsid w:val="00C81CAB"/>
    <w:rsid w:val="00C8402E"/>
    <w:rsid w:val="00C9643D"/>
    <w:rsid w:val="00C97A43"/>
    <w:rsid w:val="00CA3788"/>
    <w:rsid w:val="00CA4DC0"/>
    <w:rsid w:val="00CA721D"/>
    <w:rsid w:val="00CB411E"/>
    <w:rsid w:val="00CD0CE2"/>
    <w:rsid w:val="00CE54F6"/>
    <w:rsid w:val="00CE6F23"/>
    <w:rsid w:val="00CF352A"/>
    <w:rsid w:val="00CF523D"/>
    <w:rsid w:val="00CF57B7"/>
    <w:rsid w:val="00CF74C9"/>
    <w:rsid w:val="00D003A0"/>
    <w:rsid w:val="00D0392A"/>
    <w:rsid w:val="00D05E44"/>
    <w:rsid w:val="00D0704D"/>
    <w:rsid w:val="00D1477F"/>
    <w:rsid w:val="00D17093"/>
    <w:rsid w:val="00D23EBD"/>
    <w:rsid w:val="00D23F4C"/>
    <w:rsid w:val="00D37422"/>
    <w:rsid w:val="00D41F4F"/>
    <w:rsid w:val="00D42856"/>
    <w:rsid w:val="00D42913"/>
    <w:rsid w:val="00D4435E"/>
    <w:rsid w:val="00D50FDE"/>
    <w:rsid w:val="00D5135A"/>
    <w:rsid w:val="00D52F2B"/>
    <w:rsid w:val="00D53CF8"/>
    <w:rsid w:val="00D55ECA"/>
    <w:rsid w:val="00D618C6"/>
    <w:rsid w:val="00D6470D"/>
    <w:rsid w:val="00D64CA9"/>
    <w:rsid w:val="00D72E28"/>
    <w:rsid w:val="00D76699"/>
    <w:rsid w:val="00D81D32"/>
    <w:rsid w:val="00D92624"/>
    <w:rsid w:val="00D9554D"/>
    <w:rsid w:val="00D97101"/>
    <w:rsid w:val="00DA4814"/>
    <w:rsid w:val="00DA5AC4"/>
    <w:rsid w:val="00DA5BD8"/>
    <w:rsid w:val="00DA7D3B"/>
    <w:rsid w:val="00DB4DE4"/>
    <w:rsid w:val="00DC087B"/>
    <w:rsid w:val="00DC1480"/>
    <w:rsid w:val="00DC3AF7"/>
    <w:rsid w:val="00DD0E7B"/>
    <w:rsid w:val="00DD3247"/>
    <w:rsid w:val="00DE0D6D"/>
    <w:rsid w:val="00DE12C8"/>
    <w:rsid w:val="00DE762D"/>
    <w:rsid w:val="00E03E40"/>
    <w:rsid w:val="00E04A89"/>
    <w:rsid w:val="00E11AB7"/>
    <w:rsid w:val="00E137A3"/>
    <w:rsid w:val="00E14170"/>
    <w:rsid w:val="00E1429D"/>
    <w:rsid w:val="00E15791"/>
    <w:rsid w:val="00E30E7B"/>
    <w:rsid w:val="00E416D5"/>
    <w:rsid w:val="00E43CB1"/>
    <w:rsid w:val="00E534BD"/>
    <w:rsid w:val="00E54283"/>
    <w:rsid w:val="00E5666E"/>
    <w:rsid w:val="00E6105D"/>
    <w:rsid w:val="00E67966"/>
    <w:rsid w:val="00E7368E"/>
    <w:rsid w:val="00E74772"/>
    <w:rsid w:val="00E77D3A"/>
    <w:rsid w:val="00E82E90"/>
    <w:rsid w:val="00E847BE"/>
    <w:rsid w:val="00E85A21"/>
    <w:rsid w:val="00E862AE"/>
    <w:rsid w:val="00E90F71"/>
    <w:rsid w:val="00E91FBD"/>
    <w:rsid w:val="00E922AD"/>
    <w:rsid w:val="00EA2FD4"/>
    <w:rsid w:val="00EA5228"/>
    <w:rsid w:val="00EA7041"/>
    <w:rsid w:val="00EB134C"/>
    <w:rsid w:val="00EC1E74"/>
    <w:rsid w:val="00EC3ADF"/>
    <w:rsid w:val="00EC5CA0"/>
    <w:rsid w:val="00EC5CD2"/>
    <w:rsid w:val="00EC60B2"/>
    <w:rsid w:val="00EC6A19"/>
    <w:rsid w:val="00ED2244"/>
    <w:rsid w:val="00ED3FD2"/>
    <w:rsid w:val="00ED6346"/>
    <w:rsid w:val="00ED6DD6"/>
    <w:rsid w:val="00EE46EA"/>
    <w:rsid w:val="00EF074D"/>
    <w:rsid w:val="00EF1D62"/>
    <w:rsid w:val="00EF38B1"/>
    <w:rsid w:val="00F0007F"/>
    <w:rsid w:val="00F03820"/>
    <w:rsid w:val="00F052A4"/>
    <w:rsid w:val="00F16F68"/>
    <w:rsid w:val="00F300BE"/>
    <w:rsid w:val="00F304D1"/>
    <w:rsid w:val="00F306B3"/>
    <w:rsid w:val="00F31599"/>
    <w:rsid w:val="00F3276C"/>
    <w:rsid w:val="00F32BA7"/>
    <w:rsid w:val="00F50736"/>
    <w:rsid w:val="00F507ED"/>
    <w:rsid w:val="00F55010"/>
    <w:rsid w:val="00F627FF"/>
    <w:rsid w:val="00F64ECE"/>
    <w:rsid w:val="00F6575F"/>
    <w:rsid w:val="00F66251"/>
    <w:rsid w:val="00F67DEA"/>
    <w:rsid w:val="00F708DA"/>
    <w:rsid w:val="00F86FF7"/>
    <w:rsid w:val="00F90FA7"/>
    <w:rsid w:val="00F93A47"/>
    <w:rsid w:val="00F946E2"/>
    <w:rsid w:val="00F94A03"/>
    <w:rsid w:val="00F94EA9"/>
    <w:rsid w:val="00FA544F"/>
    <w:rsid w:val="00FA6FA6"/>
    <w:rsid w:val="00FB66AA"/>
    <w:rsid w:val="00FC09A4"/>
    <w:rsid w:val="00FC3D99"/>
    <w:rsid w:val="00FC40ED"/>
    <w:rsid w:val="00FC41BD"/>
    <w:rsid w:val="00FD2B5C"/>
    <w:rsid w:val="00FD2F83"/>
    <w:rsid w:val="00FD6AAD"/>
    <w:rsid w:val="00FE061F"/>
    <w:rsid w:val="00FE0A02"/>
    <w:rsid w:val="00FF07A3"/>
    <w:rsid w:val="00FF2431"/>
    <w:rsid w:val="00FF5D3E"/>
    <w:rsid w:val="00FF64E0"/>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9FAA9"/>
  <w15:chartTrackingRefBased/>
  <w15:docId w15:val="{39E24165-8DF7-4EE2-8138-15F160E5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aliases w:val="Tabla ÑL"/>
    <w:basedOn w:val="Tablanormal"/>
    <w:uiPriority w:val="3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table" w:customStyle="1" w:styleId="TablaL1">
    <w:name w:val="Tabla ÑL1"/>
    <w:basedOn w:val="Tablanormal"/>
    <w:next w:val="Tablaconcuadrcula"/>
    <w:uiPriority w:val="59"/>
    <w:rsid w:val="00F507ED"/>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4509CC"/>
    <w:rPr>
      <w:sz w:val="24"/>
      <w:lang w:val="en-US" w:eastAsia="ar-SA"/>
    </w:rPr>
  </w:style>
  <w:style w:type="character" w:customStyle="1" w:styleId="EncabezadoCar">
    <w:name w:val="Encabezado Car"/>
    <w:link w:val="Encabezado"/>
    <w:rsid w:val="00207E23"/>
    <w:rPr>
      <w:sz w:val="24"/>
      <w:lang w:val="en-US" w:eastAsia="ar-SA"/>
    </w:rPr>
  </w:style>
  <w:style w:type="paragraph" w:customStyle="1" w:styleId="Red2Red">
    <w:name w:val="Red2Red"/>
    <w:basedOn w:val="Normal"/>
    <w:link w:val="Red2RedCar"/>
    <w:qFormat/>
    <w:rsid w:val="002A2520"/>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2A2520"/>
    <w:rPr>
      <w:rFonts w:ascii="Calibri" w:eastAsia="Calibri" w:hAnsi="Calibri"/>
      <w:sz w:val="22"/>
      <w:szCs w:val="22"/>
      <w:lang w:eastAsia="en-US"/>
    </w:rPr>
  </w:style>
  <w:style w:type="paragraph" w:customStyle="1" w:styleId="Default">
    <w:name w:val="Default"/>
    <w:rsid w:val="006166E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2C2C1-0CF2-4E3C-9513-0564B9FC0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12</Pages>
  <Words>4586</Words>
  <Characters>25227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m_diaz</dc:creator>
  <cp:keywords/>
  <cp:lastModifiedBy>Carmen Rodríguez</cp:lastModifiedBy>
  <cp:revision>52</cp:revision>
  <cp:lastPrinted>2022-01-12T14:40:00Z</cp:lastPrinted>
  <dcterms:created xsi:type="dcterms:W3CDTF">2020-04-06T08:25:00Z</dcterms:created>
  <dcterms:modified xsi:type="dcterms:W3CDTF">2022-12-21T14:35:00Z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