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8C43" w14:textId="77777777" w:rsidR="00CD459E" w:rsidRDefault="00152769" w:rsidP="00CD45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BAEC7" wp14:editId="736CD64A">
                <wp:simplePos x="0" y="0"/>
                <wp:positionH relativeFrom="column">
                  <wp:posOffset>-667385</wp:posOffset>
                </wp:positionH>
                <wp:positionV relativeFrom="paragraph">
                  <wp:posOffset>-212090</wp:posOffset>
                </wp:positionV>
                <wp:extent cx="2267585" cy="391795"/>
                <wp:effectExtent l="635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4872" w14:textId="62B7906D" w:rsidR="00152769" w:rsidRPr="003B700A" w:rsidRDefault="00495861" w:rsidP="00152769">
                            <w:pPr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  <w:t>XPANDE</w:t>
                            </w:r>
                            <w:r w:rsidR="00E451B5">
                              <w:rPr>
                                <w:rFonts w:cs="Arial"/>
                                <w:b/>
                                <w:color w:val="CC0000"/>
                                <w:sz w:val="40"/>
                                <w:szCs w:val="40"/>
                              </w:rPr>
                              <w:t xml:space="preserve"> DIGITAL</w:t>
                            </w:r>
                          </w:p>
                          <w:p w14:paraId="48D92663" w14:textId="77777777" w:rsidR="00152769" w:rsidRDefault="00152769" w:rsidP="00152769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BAEC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2.55pt;margin-top:-16.7pt;width:178.5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" filled="f" stroked="f">
                <v:textbox inset=",0,,0">
                  <w:txbxContent>
                    <w:p w14:paraId="7DA54872" w14:textId="62B7906D" w:rsidR="00152769" w:rsidRPr="003B700A" w:rsidRDefault="00495861" w:rsidP="00152769">
                      <w:pPr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  <w:t>XPANDE</w:t>
                      </w:r>
                      <w:r w:rsidR="00E451B5">
                        <w:rPr>
                          <w:rFonts w:cs="Arial"/>
                          <w:b/>
                          <w:color w:val="CC0000"/>
                          <w:sz w:val="40"/>
                          <w:szCs w:val="40"/>
                        </w:rPr>
                        <w:t xml:space="preserve"> DIGITAL</w:t>
                      </w:r>
                    </w:p>
                    <w:p w14:paraId="48D92663" w14:textId="77777777" w:rsidR="00152769" w:rsidRDefault="00152769" w:rsidP="00152769"/>
                  </w:txbxContent>
                </v:textbox>
                <w10:wrap type="through"/>
              </v:shape>
            </w:pict>
          </mc:Fallback>
        </mc:AlternateContent>
      </w:r>
    </w:p>
    <w:p w14:paraId="62E8B3E4" w14:textId="77777777" w:rsidR="00CD459E" w:rsidRDefault="00CD459E" w:rsidP="00CD45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0D71F0B" w14:textId="4767D510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40" w:lineRule="exact"/>
        <w:rPr>
          <w:rFonts w:asciiTheme="majorHAnsi" w:eastAsia="Times New Roman" w:hAnsiTheme="majorHAnsi" w:cs="Arial"/>
          <w:b/>
          <w:lang w:eastAsia="es-ES"/>
        </w:rPr>
      </w:pPr>
      <w:r w:rsidRPr="003878E6">
        <w:rPr>
          <w:rFonts w:asciiTheme="majorHAnsi" w:eastAsia="Times New Roman" w:hAnsiTheme="majorHAnsi" w:cs="Arial"/>
          <w:b/>
          <w:lang w:eastAsia="es-ES"/>
        </w:rPr>
        <w:t>1. Dades generals de l’empresa sol·licitant</w:t>
      </w:r>
      <w:r w:rsidR="00356AE4">
        <w:rPr>
          <w:rFonts w:asciiTheme="majorHAnsi" w:eastAsia="Times New Roman" w:hAnsiTheme="majorHAnsi" w:cs="Arial"/>
          <w:b/>
          <w:lang w:eastAsia="es-ES"/>
        </w:rPr>
        <w:t xml:space="preserve"> (dades a entrar al </w:t>
      </w:r>
      <w:proofErr w:type="spellStart"/>
      <w:r w:rsidR="00356AE4">
        <w:rPr>
          <w:rFonts w:asciiTheme="majorHAnsi" w:eastAsia="Times New Roman" w:hAnsiTheme="majorHAnsi" w:cs="Arial"/>
          <w:b/>
          <w:lang w:eastAsia="es-ES"/>
        </w:rPr>
        <w:t>paidif</w:t>
      </w:r>
      <w:proofErr w:type="spellEnd"/>
      <w:r w:rsidR="00356AE4">
        <w:rPr>
          <w:rFonts w:asciiTheme="majorHAnsi" w:eastAsia="Times New Roman" w:hAnsiTheme="majorHAnsi" w:cs="Arial"/>
          <w:b/>
          <w:lang w:eastAsia="es-ES"/>
        </w:rPr>
        <w:t>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"/>
        <w:gridCol w:w="174"/>
        <w:gridCol w:w="501"/>
        <w:gridCol w:w="494"/>
        <w:gridCol w:w="565"/>
        <w:gridCol w:w="286"/>
        <w:gridCol w:w="143"/>
        <w:gridCol w:w="47"/>
        <w:gridCol w:w="658"/>
        <w:gridCol w:w="996"/>
        <w:gridCol w:w="69"/>
        <w:gridCol w:w="635"/>
        <w:gridCol w:w="286"/>
        <w:gridCol w:w="321"/>
        <w:gridCol w:w="1158"/>
        <w:gridCol w:w="180"/>
        <w:gridCol w:w="390"/>
        <w:gridCol w:w="310"/>
        <w:gridCol w:w="1474"/>
        <w:gridCol w:w="160"/>
      </w:tblGrid>
      <w:tr w:rsidR="00437EB5" w:rsidRPr="003878E6" w14:paraId="4EC283B2" w14:textId="08085B37" w:rsidTr="00437EB5">
        <w:trPr>
          <w:gridAfter w:val="1"/>
          <w:wAfter w:w="160" w:type="dxa"/>
          <w:trHeight w:hRule="exact" w:val="335"/>
        </w:trPr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7CEACA7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Empresa: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0069A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32AAC139" w14:textId="1C60310B" w:rsidTr="00437EB5">
        <w:trPr>
          <w:gridAfter w:val="1"/>
          <w:wAfter w:w="160" w:type="dxa"/>
          <w:trHeight w:hRule="exact" w:val="33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1743156A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NIF: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93D82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947F8" w14:textId="64C32694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E9E5AA" w14:textId="5B08DFB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Sigles: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63CB0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73B2C788" w14:textId="7F59BB2C" w:rsidTr="00437EB5">
        <w:trPr>
          <w:gridAfter w:val="1"/>
          <w:wAfter w:w="160" w:type="dxa"/>
          <w:trHeight w:hRule="exact" w:val="335"/>
        </w:trPr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5BC37029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Adreça: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6E8DC8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437EB5" w:rsidRPr="003878E6" w14:paraId="68602319" w14:textId="19AB81C3" w:rsidTr="00437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C9DA92A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CP: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745E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49D01842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Municipi: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7B36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69B49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position w:val="4"/>
                <w:lang w:eastAsia="es-ES"/>
              </w:rPr>
              <w:t xml:space="preserve">Cambra a la que pertany: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3CE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577254C1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4B2F5F48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Persona de contacte: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7E4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 xml:space="preserve">                                                   </w:t>
            </w:r>
          </w:p>
        </w:tc>
      </w:tr>
      <w:tr w:rsidR="002665A1" w:rsidRPr="003878E6" w14:paraId="4BB2AA17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82A64E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Correu electrònic: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8C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2665A1" w:rsidRPr="003878E6" w14:paraId="00BE1C1C" w14:textId="77777777" w:rsidTr="00437EB5">
        <w:trPr>
          <w:gridAfter w:val="1"/>
          <w:wAfter w:w="160" w:type="dxa"/>
          <w:trHeight w:hRule="exact" w:val="335"/>
        </w:trPr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034167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Telèfon: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79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</w:p>
        </w:tc>
      </w:tr>
      <w:tr w:rsidR="002665A1" w:rsidRPr="003878E6" w14:paraId="098A2155" w14:textId="77777777" w:rsidTr="00437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hRule="exact" w:val="335"/>
        </w:trPr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84908E2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Web: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8E1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BE69C8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Any fundació: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0ED83B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01CFDEBB" w14:textId="77777777" w:rsidTr="00437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32D81D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Darrer exercici tancat: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CA6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5378479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Facturació (€) :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DB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437EB5" w:rsidRPr="003878E6" w14:paraId="3DA0B9E2" w14:textId="5F09BA8E" w:rsidTr="00437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A05FB6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lang w:eastAsia="es-ES"/>
              </w:rPr>
              <w:t>Volum exportació (€):</w:t>
            </w:r>
          </w:p>
        </w:tc>
        <w:tc>
          <w:tcPr>
            <w:tcW w:w="417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4904E" w14:textId="271273DD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917B7" w14:textId="5F8FB4A8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ind w:left="95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position w:val="4"/>
                <w:lang w:eastAsia="es-ES"/>
              </w:rPr>
              <w:t xml:space="preserve">%: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D179" w14:textId="77777777" w:rsidR="00437EB5" w:rsidRPr="003878E6" w:rsidRDefault="00437EB5" w:rsidP="00437EB5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356AE4" w:rsidRPr="003878E6" w14:paraId="6F06A38A" w14:textId="77777777" w:rsidTr="00E63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37016A" w14:textId="24E9F732" w:rsidR="00356AE4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Nº treballadors: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E0305" w14:textId="77777777" w:rsidR="00356AE4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437EB5" w:rsidRPr="003878E6" w14:paraId="16609F17" w14:textId="2AD8EA66" w:rsidTr="00E63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07D9C2" w14:textId="010E54F0" w:rsidR="00437EB5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Activitat: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51BD3" w14:textId="77777777" w:rsidR="00437EB5" w:rsidRPr="003878E6" w:rsidRDefault="00437EB5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4D84CDF6" w14:textId="77777777" w:rsidTr="00437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After w:val="1"/>
          <w:wAfter w:w="160" w:type="dxa"/>
          <w:trHeight w:hRule="exact" w:val="335"/>
        </w:trPr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C3F07A" w14:textId="1DDD3BB4" w:rsidR="002665A1" w:rsidRPr="003878E6" w:rsidRDefault="00356AE4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260" w:lineRule="exact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>
              <w:rPr>
                <w:rFonts w:asciiTheme="majorHAnsi" w:eastAsia="Times New Roman" w:hAnsiTheme="majorHAnsi" w:cs="Arial"/>
                <w:lang w:eastAsia="es-ES"/>
              </w:rPr>
              <w:t>Sector/</w:t>
            </w:r>
            <w:proofErr w:type="spellStart"/>
            <w:r>
              <w:rPr>
                <w:rFonts w:asciiTheme="majorHAnsi" w:eastAsia="Times New Roman" w:hAnsiTheme="majorHAnsi" w:cs="Arial"/>
                <w:lang w:eastAsia="es-ES"/>
              </w:rPr>
              <w:t>sub</w:t>
            </w:r>
            <w:proofErr w:type="spellEnd"/>
            <w:r>
              <w:rPr>
                <w:rFonts w:asciiTheme="majorHAnsi" w:eastAsia="Times New Roman" w:hAnsiTheme="majorHAnsi" w:cs="Arial"/>
                <w:lang w:eastAsia="es-ES"/>
              </w:rPr>
              <w:t>-sector: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37DC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position w:val="4"/>
                <w:lang w:eastAsia="es-ES"/>
              </w:rPr>
            </w:pPr>
          </w:p>
        </w:tc>
      </w:tr>
      <w:tr w:rsidR="002665A1" w:rsidRPr="003878E6" w14:paraId="0520CC8B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244A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Distribució de l’exportació (si hi ha)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151ED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center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País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0C9F7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  <w:r w:rsidRPr="003878E6"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  <w:t>%</w:t>
            </w:r>
          </w:p>
        </w:tc>
      </w:tr>
      <w:tr w:rsidR="002665A1" w:rsidRPr="003878E6" w14:paraId="39DEAF69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2BB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FA6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righ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CD6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</w:tr>
      <w:tr w:rsidR="002665A1" w:rsidRPr="003878E6" w14:paraId="6242D9E2" w14:textId="77777777" w:rsidTr="00437EB5">
        <w:trPr>
          <w:gridAfter w:val="1"/>
          <w:wAfter w:w="160" w:type="dxa"/>
          <w:trHeight w:hRule="exact" w:val="335"/>
        </w:trPr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7C0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both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AF7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jc w:val="righ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3E1" w14:textId="77777777" w:rsidR="002665A1" w:rsidRPr="003878E6" w:rsidRDefault="002665A1" w:rsidP="001134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 w:line="320" w:lineRule="exact"/>
              <w:rPr>
                <w:rFonts w:asciiTheme="majorHAnsi" w:eastAsia="Times New Roman" w:hAnsiTheme="majorHAnsi" w:cs="Arial"/>
                <w:b/>
                <w:position w:val="4"/>
                <w:lang w:eastAsia="es-ES"/>
              </w:rPr>
            </w:pPr>
          </w:p>
        </w:tc>
      </w:tr>
    </w:tbl>
    <w:p w14:paraId="39ADA990" w14:textId="77777777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rPr>
          <w:rFonts w:asciiTheme="majorHAnsi" w:eastAsia="Times New Roman" w:hAnsiTheme="majorHAnsi" w:cs="Arial"/>
          <w:b/>
          <w:lang w:eastAsia="es-ES"/>
        </w:rPr>
      </w:pPr>
    </w:p>
    <w:p w14:paraId="564ED9D2" w14:textId="77777777" w:rsidR="002665A1" w:rsidRPr="003878E6" w:rsidRDefault="002665A1" w:rsidP="002665A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 w:line="260" w:lineRule="exact"/>
        <w:jc w:val="both"/>
        <w:rPr>
          <w:rFonts w:asciiTheme="majorHAnsi" w:eastAsia="Times New Roman" w:hAnsiTheme="majorHAnsi" w:cs="Arial"/>
          <w:lang w:eastAsia="es-ES"/>
        </w:rPr>
      </w:pPr>
      <w:r w:rsidRPr="003878E6">
        <w:rPr>
          <w:rFonts w:asciiTheme="majorHAnsi" w:eastAsia="Times New Roman" w:hAnsiTheme="majorHAnsi" w:cs="Arial"/>
          <w:lang w:eastAsia="es-ES"/>
        </w:rPr>
        <w:t>El/la sotasignat/da senyor/a-------------------------------------------------- amb DNI núm.-------------------------------------- en nom i representació i poders de l'empresa--------------------------------------</w:t>
      </w:r>
    </w:p>
    <w:p w14:paraId="2A072555" w14:textId="77777777" w:rsidR="002665A1" w:rsidRPr="003878E6" w:rsidRDefault="002665A1" w:rsidP="002665A1">
      <w:pPr>
        <w:jc w:val="both"/>
        <w:rPr>
          <w:rFonts w:asciiTheme="majorHAnsi" w:eastAsia="Times New Roman" w:hAnsiTheme="majorHAnsi" w:cs="Arial"/>
          <w:b/>
          <w:lang w:eastAsia="es-ES"/>
        </w:rPr>
      </w:pPr>
      <w:r w:rsidRPr="003878E6">
        <w:rPr>
          <w:rFonts w:asciiTheme="majorHAnsi" w:eastAsia="Times New Roman" w:hAnsiTheme="majorHAnsi" w:cs="Arial"/>
          <w:b/>
          <w:lang w:eastAsia="es-ES"/>
        </w:rPr>
        <w:t xml:space="preserve">MANIFESTA: </w:t>
      </w:r>
    </w:p>
    <w:p w14:paraId="0943AB9E" w14:textId="77777777" w:rsidR="00B20338" w:rsidRPr="00BA5137" w:rsidRDefault="002665A1" w:rsidP="002665A1">
      <w:pPr>
        <w:jc w:val="both"/>
        <w:rPr>
          <w:rFonts w:asciiTheme="majorHAnsi" w:eastAsia="Times New Roman" w:hAnsiTheme="majorHAnsi" w:cs="Arial"/>
          <w:lang w:eastAsia="es-ES"/>
        </w:rPr>
      </w:pPr>
      <w:r w:rsidRPr="003878E6">
        <w:rPr>
          <w:rFonts w:asciiTheme="majorHAnsi" w:eastAsia="Times New Roman" w:hAnsiTheme="majorHAnsi" w:cs="Arial"/>
          <w:lang w:eastAsia="es-ES"/>
        </w:rPr>
        <w:t xml:space="preserve">Que accepta la participació al programa </w:t>
      </w:r>
      <w:proofErr w:type="spellStart"/>
      <w:r w:rsidR="00495861" w:rsidRPr="003878E6">
        <w:rPr>
          <w:rFonts w:asciiTheme="majorHAnsi" w:eastAsia="Times New Roman" w:hAnsiTheme="majorHAnsi" w:cs="Arial"/>
          <w:lang w:eastAsia="es-ES"/>
        </w:rPr>
        <w:t>Xpande</w:t>
      </w:r>
      <w:proofErr w:type="spellEnd"/>
      <w:r w:rsidR="00495861" w:rsidRPr="003878E6">
        <w:rPr>
          <w:rFonts w:asciiTheme="majorHAnsi" w:eastAsia="Times New Roman" w:hAnsiTheme="majorHAnsi" w:cs="Arial"/>
          <w:lang w:eastAsia="es-ES"/>
        </w:rPr>
        <w:t xml:space="preserve"> </w:t>
      </w:r>
      <w:r w:rsidR="00B20338" w:rsidRPr="003878E6">
        <w:rPr>
          <w:rFonts w:asciiTheme="majorHAnsi" w:eastAsia="Times New Roman" w:hAnsiTheme="majorHAnsi" w:cs="Arial"/>
          <w:lang w:eastAsia="es-ES"/>
        </w:rPr>
        <w:t xml:space="preserve">Digital </w:t>
      </w:r>
      <w:r w:rsidR="00495861" w:rsidRPr="003878E6">
        <w:rPr>
          <w:rFonts w:asciiTheme="majorHAnsi" w:eastAsia="Times New Roman" w:hAnsiTheme="majorHAnsi" w:cs="Arial"/>
          <w:lang w:eastAsia="es-ES"/>
        </w:rPr>
        <w:t xml:space="preserve">Fase </w:t>
      </w:r>
      <w:r w:rsidRPr="003878E6">
        <w:rPr>
          <w:rFonts w:asciiTheme="majorHAnsi" w:eastAsia="Times New Roman" w:hAnsiTheme="majorHAnsi" w:cs="Arial"/>
          <w:lang w:eastAsia="es-ES"/>
        </w:rPr>
        <w:t xml:space="preserve">I amb l’objectiu de </w:t>
      </w:r>
      <w:r w:rsidR="00B20338" w:rsidRPr="003878E6">
        <w:rPr>
          <w:rFonts w:asciiTheme="majorHAnsi" w:eastAsia="Times New Roman" w:hAnsiTheme="majorHAnsi" w:cs="Arial"/>
          <w:lang w:eastAsia="es-ES"/>
        </w:rPr>
        <w:t xml:space="preserve">donar suport al posicionament on-line de la petita i mitjana empresa en un mercat exterior objectiu, reforçant </w:t>
      </w:r>
      <w:r w:rsidR="00B20338" w:rsidRPr="00BA5137">
        <w:rPr>
          <w:rFonts w:asciiTheme="majorHAnsi" w:eastAsia="Times New Roman" w:hAnsiTheme="majorHAnsi" w:cs="Arial"/>
          <w:lang w:eastAsia="es-ES"/>
        </w:rPr>
        <w:t xml:space="preserve">la seva estratègia internacional. </w:t>
      </w:r>
    </w:p>
    <w:p w14:paraId="7E29A392" w14:textId="041B917C" w:rsidR="00B20338" w:rsidRPr="00BA5137" w:rsidRDefault="00B20338" w:rsidP="002665A1">
      <w:pPr>
        <w:jc w:val="both"/>
        <w:rPr>
          <w:rFonts w:asciiTheme="majorHAnsi" w:eastAsia="Times New Roman" w:hAnsiTheme="majorHAnsi" w:cs="Arial"/>
          <w:lang w:eastAsia="es-ES"/>
        </w:rPr>
      </w:pPr>
      <w:r w:rsidRPr="00BA5137">
        <w:rPr>
          <w:rFonts w:asciiTheme="majorHAnsi" w:eastAsia="Times New Roman" w:hAnsiTheme="majorHAnsi" w:cs="Arial"/>
          <w:lang w:eastAsia="es-ES"/>
        </w:rPr>
        <w:t xml:space="preserve">S’inclou en el marc del programa Operatiu de Creixement Intel·ligent pel </w:t>
      </w:r>
      <w:proofErr w:type="spellStart"/>
      <w:r w:rsidRPr="00BA5137">
        <w:rPr>
          <w:rFonts w:asciiTheme="majorHAnsi" w:eastAsia="Times New Roman" w:hAnsiTheme="majorHAnsi" w:cs="Arial"/>
          <w:lang w:eastAsia="es-ES"/>
        </w:rPr>
        <w:t>periode</w:t>
      </w:r>
      <w:proofErr w:type="spellEnd"/>
      <w:r w:rsidRPr="00BA5137">
        <w:rPr>
          <w:rFonts w:asciiTheme="majorHAnsi" w:eastAsia="Times New Roman" w:hAnsiTheme="majorHAnsi" w:cs="Arial"/>
          <w:lang w:eastAsia="es-ES"/>
        </w:rPr>
        <w:t xml:space="preserve"> de programació 2014-2020, </w:t>
      </w:r>
      <w:proofErr w:type="spellStart"/>
      <w:r w:rsidRPr="00BA5137">
        <w:rPr>
          <w:rFonts w:asciiTheme="majorHAnsi" w:eastAsia="Times New Roman" w:hAnsiTheme="majorHAnsi" w:cs="Arial"/>
          <w:lang w:eastAsia="es-ES"/>
        </w:rPr>
        <w:t>co</w:t>
      </w:r>
      <w:proofErr w:type="spellEnd"/>
      <w:r w:rsidRPr="00BA5137">
        <w:rPr>
          <w:rFonts w:asciiTheme="majorHAnsi" w:eastAsia="Times New Roman" w:hAnsiTheme="majorHAnsi" w:cs="Arial"/>
          <w:lang w:eastAsia="es-ES"/>
        </w:rPr>
        <w:t>-finançat pel Fons de Desenvolupament Regional (FEDER). S’ofereix a l’empresa una Fase I d’assessorament individualitzat que pot continuar amb una Fase II d’ajuts pel desenvolupament dels seus plans d’acció de màrqueting digital en un mercat exterior concret.</w:t>
      </w:r>
    </w:p>
    <w:p w14:paraId="28BD1766" w14:textId="6937F92A" w:rsidR="00301730" w:rsidRPr="00BA5137" w:rsidRDefault="002665A1" w:rsidP="00832FC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Arial"/>
        </w:rPr>
      </w:pPr>
      <w:r w:rsidRPr="00BA5137">
        <w:rPr>
          <w:rFonts w:asciiTheme="majorHAnsi" w:eastAsia="Times New Roman" w:hAnsiTheme="majorHAnsi" w:cs="Arial"/>
          <w:b/>
          <w:lang w:eastAsia="es-ES"/>
        </w:rPr>
        <w:t xml:space="preserve">Fase 1 </w:t>
      </w:r>
      <w:r w:rsidR="006F78EA" w:rsidRPr="00BA5137">
        <w:rPr>
          <w:rFonts w:asciiTheme="majorHAnsi" w:eastAsia="Times New Roman" w:hAnsiTheme="majorHAnsi" w:cs="Arial"/>
          <w:b/>
          <w:lang w:eastAsia="es-ES"/>
        </w:rPr>
        <w:t xml:space="preserve">Assessorament: </w:t>
      </w:r>
      <w:r w:rsidR="006F78EA" w:rsidRPr="00BA5137">
        <w:rPr>
          <w:rFonts w:asciiTheme="majorHAnsi" w:eastAsia="Times New Roman" w:hAnsiTheme="majorHAnsi" w:cs="Arial"/>
          <w:lang w:eastAsia="es-ES"/>
        </w:rPr>
        <w:t xml:space="preserve">es realitza un anàlisis </w:t>
      </w:r>
      <w:proofErr w:type="spellStart"/>
      <w:r w:rsidR="006F78EA" w:rsidRPr="00BA5137">
        <w:rPr>
          <w:rFonts w:asciiTheme="majorHAnsi" w:eastAsia="Times New Roman" w:hAnsiTheme="majorHAnsi" w:cs="Arial"/>
          <w:lang w:eastAsia="es-ES"/>
        </w:rPr>
        <w:t>pormenoritzatde</w:t>
      </w:r>
      <w:proofErr w:type="spellEnd"/>
      <w:r w:rsidR="006F78EA" w:rsidRPr="00BA5137">
        <w:rPr>
          <w:rFonts w:asciiTheme="majorHAnsi" w:eastAsia="Times New Roman" w:hAnsiTheme="majorHAnsi" w:cs="Arial"/>
          <w:lang w:eastAsia="es-ES"/>
        </w:rPr>
        <w:t xml:space="preserve"> l’empresa amb l’objecte de desenvolupar un informe </w:t>
      </w:r>
      <w:proofErr w:type="spellStart"/>
      <w:r w:rsidR="006F78EA" w:rsidRPr="00BA5137">
        <w:rPr>
          <w:rFonts w:asciiTheme="majorHAnsi" w:eastAsia="Times New Roman" w:hAnsiTheme="majorHAnsi" w:cs="Arial"/>
          <w:lang w:eastAsia="es-ES"/>
        </w:rPr>
        <w:t>informe</w:t>
      </w:r>
      <w:proofErr w:type="spellEnd"/>
      <w:r w:rsidR="006F78EA" w:rsidRPr="00BA5137">
        <w:rPr>
          <w:rFonts w:asciiTheme="majorHAnsi" w:eastAsia="Times New Roman" w:hAnsiTheme="majorHAnsi" w:cs="Arial"/>
          <w:lang w:eastAsia="es-ES"/>
        </w:rPr>
        <w:t xml:space="preserve"> de recomanacions i un pla d’acció en </w:t>
      </w:r>
      <w:proofErr w:type="spellStart"/>
      <w:r w:rsidR="006F78EA" w:rsidRPr="00BA5137">
        <w:rPr>
          <w:rFonts w:asciiTheme="majorHAnsi" w:eastAsia="Times New Roman" w:hAnsiTheme="majorHAnsi" w:cs="Arial"/>
          <w:lang w:eastAsia="es-ES"/>
        </w:rPr>
        <w:t>Màqueting</w:t>
      </w:r>
      <w:proofErr w:type="spellEnd"/>
      <w:r w:rsidR="006F78EA" w:rsidRPr="00BA5137">
        <w:rPr>
          <w:rFonts w:asciiTheme="majorHAnsi" w:eastAsia="Times New Roman" w:hAnsiTheme="majorHAnsi" w:cs="Arial"/>
          <w:lang w:eastAsia="es-ES"/>
        </w:rPr>
        <w:t xml:space="preserve"> digital internacional</w:t>
      </w:r>
      <w:r w:rsidRPr="00BA5137">
        <w:rPr>
          <w:rFonts w:asciiTheme="majorHAnsi" w:eastAsia="Times New Roman" w:hAnsiTheme="majorHAnsi" w:cs="Arial"/>
          <w:lang w:eastAsia="es-ES"/>
        </w:rPr>
        <w:t xml:space="preserve">. </w:t>
      </w:r>
    </w:p>
    <w:p w14:paraId="3552203F" w14:textId="6ED3E04D" w:rsidR="00832FC4" w:rsidRPr="00BA5137" w:rsidRDefault="00832FC4" w:rsidP="00301730">
      <w:pPr>
        <w:pStyle w:val="Prrafodelista"/>
        <w:spacing w:line="240" w:lineRule="auto"/>
        <w:ind w:left="720"/>
        <w:jc w:val="both"/>
        <w:rPr>
          <w:rFonts w:asciiTheme="majorHAnsi" w:hAnsiTheme="majorHAnsi" w:cs="Arial"/>
        </w:rPr>
      </w:pPr>
      <w:r w:rsidRPr="00BA5137">
        <w:rPr>
          <w:rFonts w:asciiTheme="majorHAnsi" w:hAnsiTheme="majorHAnsi" w:cs="Arial"/>
        </w:rPr>
        <w:t xml:space="preserve">El cost total de la Fase 1 serà </w:t>
      </w:r>
      <w:proofErr w:type="spellStart"/>
      <w:r w:rsidRPr="00BA5137">
        <w:rPr>
          <w:rFonts w:asciiTheme="majorHAnsi" w:hAnsiTheme="majorHAnsi" w:cs="Arial"/>
        </w:rPr>
        <w:t>co</w:t>
      </w:r>
      <w:proofErr w:type="spellEnd"/>
      <w:r w:rsidRPr="00BA5137">
        <w:rPr>
          <w:rFonts w:asciiTheme="majorHAnsi" w:hAnsiTheme="majorHAnsi" w:cs="Arial"/>
        </w:rPr>
        <w:t>-finançat pel FEDER</w:t>
      </w:r>
      <w:r w:rsidRPr="00BA5137">
        <w:rPr>
          <w:rFonts w:asciiTheme="majorHAnsi" w:hAnsiTheme="majorHAnsi" w:cs="Arial"/>
          <w:i/>
        </w:rPr>
        <w:t xml:space="preserve">(Fondos </w:t>
      </w:r>
      <w:proofErr w:type="spellStart"/>
      <w:r w:rsidRPr="00BA5137">
        <w:rPr>
          <w:rFonts w:asciiTheme="majorHAnsi" w:hAnsiTheme="majorHAnsi" w:cs="Arial"/>
          <w:i/>
        </w:rPr>
        <w:t>Europeos</w:t>
      </w:r>
      <w:proofErr w:type="spellEnd"/>
      <w:r w:rsidRPr="00BA5137">
        <w:rPr>
          <w:rFonts w:asciiTheme="majorHAnsi" w:hAnsiTheme="majorHAnsi" w:cs="Arial"/>
          <w:i/>
        </w:rPr>
        <w:t xml:space="preserve"> de </w:t>
      </w:r>
      <w:proofErr w:type="spellStart"/>
      <w:r w:rsidRPr="00BA5137">
        <w:rPr>
          <w:rFonts w:asciiTheme="majorHAnsi" w:hAnsiTheme="majorHAnsi" w:cs="Arial"/>
          <w:i/>
        </w:rPr>
        <w:t>Desarrollo</w:t>
      </w:r>
      <w:proofErr w:type="spellEnd"/>
      <w:r w:rsidRPr="00BA5137">
        <w:rPr>
          <w:rFonts w:asciiTheme="majorHAnsi" w:hAnsiTheme="majorHAnsi" w:cs="Arial"/>
          <w:i/>
        </w:rPr>
        <w:t xml:space="preserve"> Regional)</w:t>
      </w:r>
      <w:r w:rsidRPr="00BA5137">
        <w:rPr>
          <w:rFonts w:asciiTheme="majorHAnsi" w:hAnsiTheme="majorHAnsi" w:cs="Arial"/>
        </w:rPr>
        <w:t xml:space="preserve">, la Cambra de Comerç i la </w:t>
      </w:r>
      <w:r w:rsidR="005C1A7A" w:rsidRPr="00BA5137">
        <w:rPr>
          <w:rFonts w:asciiTheme="majorHAnsi" w:hAnsiTheme="majorHAnsi" w:cs="Arial"/>
          <w:i/>
        </w:rPr>
        <w:t xml:space="preserve">Cámara de Comercio de España en un 50% i l’altre </w:t>
      </w:r>
      <w:r w:rsidR="005C1A7A" w:rsidRPr="00BA5137">
        <w:rPr>
          <w:rFonts w:asciiTheme="majorHAnsi" w:hAnsiTheme="majorHAnsi" w:cs="Arial"/>
          <w:i/>
        </w:rPr>
        <w:lastRenderedPageBreak/>
        <w:t xml:space="preserve">50% serà </w:t>
      </w:r>
      <w:proofErr w:type="spellStart"/>
      <w:r w:rsidR="005C1A7A" w:rsidRPr="00BA5137">
        <w:rPr>
          <w:rFonts w:asciiTheme="majorHAnsi" w:hAnsiTheme="majorHAnsi" w:cs="Arial"/>
          <w:i/>
        </w:rPr>
        <w:t>co</w:t>
      </w:r>
      <w:proofErr w:type="spellEnd"/>
      <w:r w:rsidR="005C1A7A" w:rsidRPr="00BA5137">
        <w:rPr>
          <w:rFonts w:asciiTheme="majorHAnsi" w:hAnsiTheme="majorHAnsi" w:cs="Arial"/>
          <w:i/>
        </w:rPr>
        <w:t xml:space="preserve">-finançat per </w:t>
      </w:r>
      <w:proofErr w:type="spellStart"/>
      <w:r w:rsidR="005C1A7A" w:rsidRPr="00BA5137">
        <w:rPr>
          <w:rFonts w:asciiTheme="majorHAnsi" w:hAnsiTheme="majorHAnsi" w:cs="Arial"/>
          <w:i/>
        </w:rPr>
        <w:t>ACCIÓ,en</w:t>
      </w:r>
      <w:proofErr w:type="spellEnd"/>
      <w:r w:rsidR="005C1A7A" w:rsidRPr="00BA5137">
        <w:rPr>
          <w:rFonts w:asciiTheme="majorHAnsi" w:hAnsiTheme="majorHAnsi" w:cs="Arial"/>
          <w:i/>
        </w:rPr>
        <w:t xml:space="preserve"> el Marc del Conveni del Departament Empresa i Coneixement de la Generalitat de Catalunya i el Consell General de Cambres de Comerç de Catalunya.</w:t>
      </w:r>
    </w:p>
    <w:p w14:paraId="41105B20" w14:textId="1C26DA0A" w:rsidR="006F78EA" w:rsidRPr="00BA5137" w:rsidRDefault="00667846" w:rsidP="006F78EA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Arial"/>
        </w:rPr>
      </w:pPr>
      <w:r w:rsidRPr="00BA5137">
        <w:rPr>
          <w:rFonts w:asciiTheme="majorHAnsi" w:eastAsia="Times New Roman" w:hAnsiTheme="majorHAnsi" w:cs="Arial"/>
          <w:lang w:eastAsia="es-ES"/>
        </w:rPr>
        <w:t>Durant aquesta fase les empreses participants treballaran conjunt</w:t>
      </w:r>
      <w:r w:rsidR="00301730" w:rsidRPr="00BA5137">
        <w:rPr>
          <w:rFonts w:asciiTheme="majorHAnsi" w:eastAsia="Times New Roman" w:hAnsiTheme="majorHAnsi" w:cs="Arial"/>
          <w:lang w:eastAsia="es-ES"/>
        </w:rPr>
        <w:t>a</w:t>
      </w:r>
      <w:r w:rsidRPr="00BA5137">
        <w:rPr>
          <w:rFonts w:asciiTheme="majorHAnsi" w:eastAsia="Times New Roman" w:hAnsiTheme="majorHAnsi" w:cs="Arial"/>
          <w:lang w:eastAsia="es-ES"/>
        </w:rPr>
        <w:t xml:space="preserve">ment amb un assessor especialitzar de la Cambra qui les guiarà i assessorarà en la elaboració d’un </w:t>
      </w:r>
      <w:r w:rsidR="006F78EA" w:rsidRPr="00BA5137">
        <w:rPr>
          <w:rFonts w:asciiTheme="majorHAnsi" w:eastAsia="Times New Roman" w:hAnsiTheme="majorHAnsi" w:cs="Arial"/>
          <w:lang w:eastAsia="es-ES"/>
        </w:rPr>
        <w:t>pla d’acció en Mà</w:t>
      </w:r>
      <w:r w:rsidR="00BA5137" w:rsidRPr="00BA5137">
        <w:rPr>
          <w:rFonts w:asciiTheme="majorHAnsi" w:eastAsia="Times New Roman" w:hAnsiTheme="majorHAnsi" w:cs="Arial"/>
          <w:lang w:eastAsia="es-ES"/>
        </w:rPr>
        <w:t>r</w:t>
      </w:r>
      <w:r w:rsidR="006F78EA" w:rsidRPr="00BA5137">
        <w:rPr>
          <w:rFonts w:asciiTheme="majorHAnsi" w:eastAsia="Times New Roman" w:hAnsiTheme="majorHAnsi" w:cs="Arial"/>
          <w:lang w:eastAsia="es-ES"/>
        </w:rPr>
        <w:t xml:space="preserve">queting digital internacional. </w:t>
      </w:r>
    </w:p>
    <w:p w14:paraId="2B84ABB3" w14:textId="460769F5" w:rsidR="006F78EA" w:rsidRPr="00BA5137" w:rsidRDefault="006F78EA" w:rsidP="00832FC4">
      <w:pPr>
        <w:pStyle w:val="Prrafodelista"/>
        <w:spacing w:line="240" w:lineRule="auto"/>
        <w:ind w:left="720"/>
        <w:jc w:val="both"/>
        <w:rPr>
          <w:rFonts w:asciiTheme="majorHAnsi" w:hAnsiTheme="majorHAnsi" w:cs="Arial"/>
        </w:rPr>
      </w:pPr>
      <w:r w:rsidRPr="00BA5137">
        <w:rPr>
          <w:rFonts w:asciiTheme="majorHAnsi" w:hAnsiTheme="majorHAnsi" w:cs="Arial"/>
        </w:rPr>
        <w:t>El resultat final de la fase d’assessorament quedarà plasmat amb un inform</w:t>
      </w:r>
      <w:r w:rsidR="00BA5137" w:rsidRPr="00BA5137">
        <w:rPr>
          <w:rFonts w:asciiTheme="majorHAnsi" w:hAnsiTheme="majorHAnsi" w:cs="Arial"/>
        </w:rPr>
        <w:t xml:space="preserve">e de recomanacions i un pla d’acció en </w:t>
      </w:r>
      <w:proofErr w:type="spellStart"/>
      <w:r w:rsidR="00BA5137" w:rsidRPr="00BA5137">
        <w:rPr>
          <w:rFonts w:asciiTheme="majorHAnsi" w:hAnsiTheme="majorHAnsi" w:cs="Arial"/>
        </w:rPr>
        <w:t>materia</w:t>
      </w:r>
      <w:proofErr w:type="spellEnd"/>
      <w:r w:rsidR="00BA5137" w:rsidRPr="00BA5137">
        <w:rPr>
          <w:rFonts w:asciiTheme="majorHAnsi" w:hAnsiTheme="majorHAnsi" w:cs="Arial"/>
        </w:rPr>
        <w:t xml:space="preserve"> de màrqueting digital orientat al mercat de destí i al producte/servei seleccionat </w:t>
      </w:r>
      <w:proofErr w:type="spellStart"/>
      <w:r w:rsidR="00BA5137" w:rsidRPr="00BA5137">
        <w:rPr>
          <w:rFonts w:asciiTheme="majorHAnsi" w:hAnsiTheme="majorHAnsi" w:cs="Arial"/>
        </w:rPr>
        <w:t>previament</w:t>
      </w:r>
      <w:proofErr w:type="spellEnd"/>
      <w:r w:rsidR="00BA5137" w:rsidRPr="00BA5137">
        <w:rPr>
          <w:rFonts w:asciiTheme="majorHAnsi" w:hAnsiTheme="majorHAnsi" w:cs="Arial"/>
        </w:rPr>
        <w:t xml:space="preserve"> per l’empresa.</w:t>
      </w:r>
    </w:p>
    <w:p w14:paraId="4AE9903F" w14:textId="7D94D8DA" w:rsidR="00495861" w:rsidRPr="00BA5137" w:rsidRDefault="00FA2D34" w:rsidP="0030173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  <w:r w:rsidRPr="00BA5137">
        <w:rPr>
          <w:rFonts w:asciiTheme="majorHAnsi" w:eastAsia="Times New Roman" w:hAnsiTheme="majorHAnsi" w:cs="Arial"/>
          <w:b/>
          <w:lang w:eastAsia="es-ES"/>
        </w:rPr>
        <w:t xml:space="preserve">Fase II: 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És una fase d’ajuts que te com objectiu posar a </w:t>
      </w:r>
      <w:proofErr w:type="spellStart"/>
      <w:r w:rsidR="00301730" w:rsidRPr="00BA5137">
        <w:rPr>
          <w:rFonts w:asciiTheme="majorHAnsi" w:eastAsia="Times New Roman" w:hAnsiTheme="majorHAnsi" w:cs="Arial"/>
          <w:lang w:eastAsia="es-ES"/>
        </w:rPr>
        <w:t>disposció</w:t>
      </w:r>
      <w:proofErr w:type="spellEnd"/>
      <w:r w:rsidR="00301730" w:rsidRPr="00BA5137">
        <w:rPr>
          <w:rFonts w:asciiTheme="majorHAnsi" w:eastAsia="Times New Roman" w:hAnsiTheme="majorHAnsi" w:cs="Arial"/>
          <w:lang w:eastAsia="es-ES"/>
        </w:rPr>
        <w:t xml:space="preserve"> de l’</w:t>
      </w:r>
      <w:r w:rsidR="006F78EA" w:rsidRPr="00BA5137">
        <w:rPr>
          <w:rFonts w:asciiTheme="majorHAnsi" w:eastAsia="Times New Roman" w:hAnsiTheme="majorHAnsi" w:cs="Arial"/>
          <w:lang w:eastAsia="es-ES"/>
        </w:rPr>
        <w:t>empresa un pressupost màxim de 4</w:t>
      </w:r>
      <w:r w:rsidR="00301730" w:rsidRPr="00BA5137">
        <w:rPr>
          <w:rFonts w:asciiTheme="majorHAnsi" w:eastAsia="Times New Roman" w:hAnsiTheme="majorHAnsi" w:cs="Arial"/>
          <w:lang w:eastAsia="es-ES"/>
        </w:rPr>
        <w:t xml:space="preserve">000 € (IVA no inclòs), </w:t>
      </w:r>
      <w:proofErr w:type="spellStart"/>
      <w:r w:rsidR="00301730" w:rsidRPr="00BA5137">
        <w:rPr>
          <w:rFonts w:asciiTheme="majorHAnsi" w:eastAsia="Times New Roman" w:hAnsiTheme="majorHAnsi" w:cs="Arial"/>
          <w:lang w:eastAsia="es-ES"/>
        </w:rPr>
        <w:t>co</w:t>
      </w:r>
      <w:proofErr w:type="spellEnd"/>
      <w:r w:rsidR="00301730" w:rsidRPr="00BA5137">
        <w:rPr>
          <w:rFonts w:asciiTheme="majorHAnsi" w:eastAsia="Times New Roman" w:hAnsiTheme="majorHAnsi" w:cs="Arial"/>
          <w:lang w:eastAsia="es-ES"/>
        </w:rPr>
        <w:t xml:space="preserve">-finançat en un 50 % pel FEDER per l’execució </w:t>
      </w:r>
      <w:proofErr w:type="spellStart"/>
      <w:r w:rsidR="00301730" w:rsidRPr="00BA5137">
        <w:rPr>
          <w:rFonts w:asciiTheme="majorHAnsi" w:eastAsia="Times New Roman" w:hAnsiTheme="majorHAnsi" w:cs="Arial"/>
          <w:lang w:eastAsia="es-ES"/>
        </w:rPr>
        <w:t>de’activitats</w:t>
      </w:r>
      <w:proofErr w:type="spellEnd"/>
      <w:r w:rsidR="00301730" w:rsidRPr="00BA5137">
        <w:rPr>
          <w:rFonts w:asciiTheme="majorHAnsi" w:eastAsia="Times New Roman" w:hAnsiTheme="majorHAnsi" w:cs="Arial"/>
          <w:lang w:eastAsia="es-ES"/>
        </w:rPr>
        <w:t xml:space="preserve"> que l’ajudin en el procés de la internacionalització</w:t>
      </w:r>
      <w:r w:rsidR="00301730" w:rsidRPr="00BA5137">
        <w:rPr>
          <w:rFonts w:asciiTheme="majorHAnsi" w:eastAsia="Times New Roman" w:hAnsiTheme="majorHAnsi" w:cs="Arial"/>
          <w:b/>
          <w:lang w:eastAsia="es-ES"/>
        </w:rPr>
        <w:t>. Aquesta fase no es objecte del conveni amb ACCIO (Departament d’Empresa i Coneixement)</w:t>
      </w:r>
    </w:p>
    <w:p w14:paraId="7C75E663" w14:textId="77777777" w:rsidR="00301730" w:rsidRPr="003878E6" w:rsidRDefault="00301730" w:rsidP="003017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/>
        </w:rPr>
      </w:pPr>
    </w:p>
    <w:p w14:paraId="5B4BAD58" w14:textId="36BE1679" w:rsidR="00495861" w:rsidRPr="003878E6" w:rsidRDefault="00495861" w:rsidP="0049586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Arial"/>
          <w:b/>
        </w:rPr>
      </w:pPr>
      <w:r w:rsidRPr="003878E6">
        <w:rPr>
          <w:rFonts w:asciiTheme="majorHAnsi" w:hAnsiTheme="majorHAnsi" w:cs="Arial"/>
          <w:b/>
        </w:rPr>
        <w:t xml:space="preserve">Xarxa Enterprise </w:t>
      </w:r>
      <w:proofErr w:type="spellStart"/>
      <w:r w:rsidRPr="003878E6">
        <w:rPr>
          <w:rFonts w:asciiTheme="majorHAnsi" w:hAnsiTheme="majorHAnsi" w:cs="Arial"/>
          <w:b/>
        </w:rPr>
        <w:t>European</w:t>
      </w:r>
      <w:proofErr w:type="spellEnd"/>
      <w:r w:rsidRPr="003878E6">
        <w:rPr>
          <w:rFonts w:asciiTheme="majorHAnsi" w:hAnsiTheme="majorHAnsi" w:cs="Arial"/>
          <w:b/>
        </w:rPr>
        <w:t xml:space="preserve"> Network (EEN)</w:t>
      </w:r>
    </w:p>
    <w:p w14:paraId="0145E2B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Theme="majorHAnsi" w:hAnsiTheme="majorHAnsi" w:cs="Arial"/>
          <w:b/>
          <w:color w:val="000000"/>
        </w:rPr>
      </w:pPr>
    </w:p>
    <w:p w14:paraId="711810FF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4BACC6" w:themeColor="accent5"/>
        </w:rPr>
      </w:pPr>
      <w:r w:rsidRPr="003878E6">
        <w:rPr>
          <w:rFonts w:asciiTheme="majorHAnsi" w:hAnsiTheme="majorHAnsi" w:cs="Arial"/>
          <w:i/>
          <w:iCs/>
          <w:color w:val="000000"/>
        </w:rPr>
        <w:tab/>
      </w:r>
      <w:r w:rsidRPr="003878E6">
        <w:rPr>
          <w:rFonts w:asciiTheme="majorHAnsi" w:hAnsiTheme="majorHAnsi" w:cs="Arial"/>
        </w:rPr>
        <w:t xml:space="preserve">Una vegada finalitzat el Pla de Promoció Internacional (PPI) , la cambra </w:t>
      </w:r>
      <w:proofErr w:type="spellStart"/>
      <w:r w:rsidRPr="003878E6">
        <w:rPr>
          <w:rFonts w:asciiTheme="majorHAnsi" w:hAnsiTheme="majorHAnsi" w:cs="Arial"/>
        </w:rPr>
        <w:t>donará</w:t>
      </w:r>
      <w:proofErr w:type="spellEnd"/>
      <w:r w:rsidRPr="003878E6">
        <w:rPr>
          <w:rFonts w:asciiTheme="majorHAnsi" w:hAnsiTheme="majorHAnsi" w:cs="Arial"/>
        </w:rPr>
        <w:t xml:space="preserve"> accés a l'empresa a la xarxa de PIMES europea (EEN), instrument  que permet a l'empresa localitzar potencials clients a l'exterior entre d’altres serveis.</w:t>
      </w:r>
    </w:p>
    <w:p w14:paraId="43510A83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Arial"/>
          <w:i/>
          <w:iCs/>
          <w:color w:val="000000"/>
        </w:rPr>
      </w:pPr>
    </w:p>
    <w:p w14:paraId="170D1CFB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hAnsiTheme="majorHAnsi" w:cs="Arial"/>
          <w:iCs/>
          <w:color w:val="000000"/>
        </w:rPr>
      </w:pPr>
      <w:r w:rsidRPr="003878E6">
        <w:rPr>
          <w:rFonts w:asciiTheme="majorHAnsi" w:hAnsiTheme="majorHAnsi" w:cs="Arial"/>
          <w:iCs/>
          <w:color w:val="000000"/>
        </w:rPr>
        <w:t>Cercar aliances i acords de col·laboració amb altres empreses en aquells mercats internacionals seleccionats pot ser una alternativa per tenir presència als mercats internacionals escollits i generar proximitat al client.</w:t>
      </w:r>
    </w:p>
    <w:p w14:paraId="6D1D9768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234662E6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Una possible via per a la localització de </w:t>
      </w:r>
      <w:proofErr w:type="spellStart"/>
      <w:r w:rsidRPr="003878E6">
        <w:rPr>
          <w:rFonts w:asciiTheme="majorHAnsi" w:hAnsiTheme="majorHAnsi" w:cs="Arial"/>
          <w:color w:val="000000"/>
        </w:rPr>
        <w:t>partners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a l’exterior, és a través de la xarxa EEN (Enterprise Europe Network). La xarxa EEN (</w:t>
      </w:r>
      <w:hyperlink r:id="rId8" w:history="1">
        <w:r w:rsidRPr="003878E6">
          <w:rPr>
            <w:rFonts w:asciiTheme="majorHAnsi" w:hAnsiTheme="majorHAnsi" w:cs="Arial"/>
            <w:color w:val="000000"/>
          </w:rPr>
          <w:t>http://een.ec.europe.eu</w:t>
        </w:r>
      </w:hyperlink>
      <w:r w:rsidRPr="003878E6">
        <w:rPr>
          <w:rFonts w:asciiTheme="majorHAnsi" w:hAnsiTheme="majorHAnsi" w:cs="Arial"/>
          <w:color w:val="000000"/>
        </w:rPr>
        <w:t xml:space="preserve">) és un instrument de la Comissió Europea, dins del programa COSME per la Competitivitat de les empreses i PIMES, establert per fomentar  la internacionalització, competitivitat i sostenibilitat de les PIMES amb la finalitat que aprofitin al màxim les oportunitats de negoci que ofereix la UE i per garantir la xarxa de contactes que necessiten. </w:t>
      </w:r>
    </w:p>
    <w:p w14:paraId="5E4CDD9B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45DE6B29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>La xarxa EEN està formada per més de 600 organismes de promoció econòmica, empresarial i tecnològica a més de 54 països (d’Europa i també de països tercers). La xarxa cameral és membre d’aquesta xarxa des de 2008 i ofereix el servei directe, individual i gratuït a totes les empreses catalanes.</w:t>
      </w:r>
    </w:p>
    <w:p w14:paraId="00C1D44C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</w:p>
    <w:p w14:paraId="26FA1744" w14:textId="77777777" w:rsidR="00495861" w:rsidRPr="003878E6" w:rsidRDefault="00495861" w:rsidP="00BA51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Entre els serveis que ofereix la xarxa EEN, destaquen els de cooperació empresarial i internacionalització, amb assessorament especialitzat sobre normativa, reglamentació i polítiques de la UE, cooperació empresarial entre pimes,  internacionalització i base de dades de tots els sectors a nivell europeu i mercats que hi participen (més de 54); promoció i cerca d’ofertes i demandes comercials i tecnològiques a Europa, participació i acompanyament a </w:t>
      </w:r>
      <w:proofErr w:type="spellStart"/>
      <w:r w:rsidRPr="003878E6">
        <w:rPr>
          <w:rFonts w:asciiTheme="majorHAnsi" w:hAnsiTheme="majorHAnsi" w:cs="Arial"/>
          <w:color w:val="000000"/>
        </w:rPr>
        <w:t>events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de transferència tecnològica i missions comercials/tecnològiques, ofereix el servei d’experts en mediació i negociació de contractes mercantils i de transferència i assessorament en protecció de drets intel·lectuals; la xarxa EEN ofereix </w:t>
      </w:r>
      <w:r w:rsidRPr="003878E6">
        <w:rPr>
          <w:rFonts w:asciiTheme="majorHAnsi" w:hAnsiTheme="majorHAnsi" w:cs="Arial"/>
          <w:color w:val="000000"/>
        </w:rPr>
        <w:lastRenderedPageBreak/>
        <w:t xml:space="preserve">també assessorament en cerca de finançament públic/privat i cerca de socis per accedir a programes de </w:t>
      </w:r>
      <w:proofErr w:type="spellStart"/>
      <w:r w:rsidRPr="003878E6">
        <w:rPr>
          <w:rFonts w:asciiTheme="majorHAnsi" w:hAnsiTheme="majorHAnsi" w:cs="Arial"/>
          <w:color w:val="000000"/>
        </w:rPr>
        <w:t>R+D+i</w:t>
      </w:r>
      <w:proofErr w:type="spellEnd"/>
      <w:r w:rsidRPr="003878E6">
        <w:rPr>
          <w:rFonts w:asciiTheme="majorHAnsi" w:hAnsiTheme="majorHAnsi" w:cs="Arial"/>
          <w:color w:val="000000"/>
        </w:rPr>
        <w:t xml:space="preserve"> com el Horizon2020, entre altres. </w:t>
      </w:r>
    </w:p>
    <w:p w14:paraId="635B5342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> </w:t>
      </w:r>
    </w:p>
    <w:p w14:paraId="4196023A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0872A225" w14:textId="11880563" w:rsidR="009B343B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3878E6">
        <w:rPr>
          <w:rFonts w:asciiTheme="majorHAnsi" w:hAnsiTheme="majorHAnsi" w:cs="Arial"/>
          <w:color w:val="000000"/>
        </w:rPr>
        <w:t xml:space="preserve">Més informació </w:t>
      </w:r>
      <w:proofErr w:type="spellStart"/>
      <w:r w:rsidRPr="003878E6">
        <w:rPr>
          <w:rFonts w:asciiTheme="majorHAnsi" w:hAnsiTheme="majorHAnsi" w:cs="Arial"/>
          <w:color w:val="000000"/>
        </w:rPr>
        <w:t>Sr.</w:t>
      </w:r>
      <w:r w:rsidR="009B343B">
        <w:rPr>
          <w:rFonts w:asciiTheme="majorHAnsi" w:hAnsiTheme="majorHAnsi" w:cs="Arial"/>
          <w:color w:val="000000"/>
        </w:rPr>
        <w:t>Jaume</w:t>
      </w:r>
      <w:proofErr w:type="spellEnd"/>
      <w:r w:rsidR="009B343B">
        <w:rPr>
          <w:rFonts w:asciiTheme="majorHAnsi" w:hAnsiTheme="majorHAnsi" w:cs="Arial"/>
          <w:color w:val="000000"/>
        </w:rPr>
        <w:t xml:space="preserve"> Ferrer   </w:t>
      </w:r>
      <w:hyperlink r:id="rId9" w:history="1">
        <w:r w:rsidR="009B343B" w:rsidRPr="009B343B">
          <w:rPr>
            <w:rStyle w:val="Hipervnculo"/>
            <w:rFonts w:asciiTheme="majorHAnsi" w:hAnsiTheme="majorHAnsi" w:cs="Arial"/>
            <w:b/>
          </w:rPr>
          <w:t>jferrer@cambramanresa.org</w:t>
        </w:r>
      </w:hyperlink>
      <w:r w:rsidR="009B343B">
        <w:rPr>
          <w:rFonts w:asciiTheme="majorHAnsi" w:hAnsiTheme="majorHAnsi" w:cs="Arial"/>
          <w:color w:val="000000"/>
        </w:rPr>
        <w:t xml:space="preserve"> </w:t>
      </w:r>
    </w:p>
    <w:p w14:paraId="2A4368E7" w14:textId="77777777" w:rsidR="009B343B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0BF433CC" w14:textId="771C39C2" w:rsidR="009B343B" w:rsidRPr="009B343B" w:rsidRDefault="00587619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hyperlink r:id="rId10" w:history="1">
        <w:r w:rsidR="009B343B" w:rsidRPr="009B343B">
          <w:rPr>
            <w:rStyle w:val="Hipervnculo"/>
            <w:rFonts w:asciiTheme="majorHAnsi" w:hAnsiTheme="majorHAnsi" w:cs="Arial"/>
            <w:b/>
          </w:rPr>
          <w:t>http://www.cambramanresa.cat/internacional/assessorament-marqueting-digital-internacional-subvencionat-xpande-digital/</w:t>
        </w:r>
      </w:hyperlink>
    </w:p>
    <w:p w14:paraId="10E0D17F" w14:textId="1BD1BF18" w:rsidR="009B343B" w:rsidRPr="009B343B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</w:p>
    <w:p w14:paraId="589CB9E8" w14:textId="02C9A635" w:rsidR="009B343B" w:rsidRPr="009B343B" w:rsidRDefault="00587619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hyperlink r:id="rId11" w:history="1">
        <w:r w:rsidR="009B343B" w:rsidRPr="009B343B">
          <w:rPr>
            <w:rStyle w:val="Hipervnculo"/>
            <w:rFonts w:asciiTheme="majorHAnsi" w:hAnsiTheme="majorHAnsi" w:cs="Arial"/>
            <w:b/>
          </w:rPr>
          <w:t>http://www.cambramanresa.cat/internacional/enterprise-europe-network-een-recerca-de-socis/</w:t>
        </w:r>
      </w:hyperlink>
      <w:r w:rsidR="009B343B" w:rsidRPr="009B343B">
        <w:rPr>
          <w:rFonts w:asciiTheme="majorHAnsi" w:hAnsiTheme="majorHAnsi" w:cs="Arial"/>
          <w:b/>
          <w:color w:val="000000"/>
        </w:rPr>
        <w:t xml:space="preserve">   </w:t>
      </w:r>
    </w:p>
    <w:p w14:paraId="29E87A75" w14:textId="77777777" w:rsidR="009B343B" w:rsidRPr="009B343B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</w:p>
    <w:p w14:paraId="5E566C1F" w14:textId="73F208AC" w:rsidR="00495861" w:rsidRPr="009B343B" w:rsidRDefault="00587619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hyperlink r:id="rId12" w:history="1">
        <w:r w:rsidR="00495861" w:rsidRPr="009B343B">
          <w:rPr>
            <w:rFonts w:asciiTheme="majorHAnsi" w:hAnsiTheme="majorHAnsi" w:cs="Arial"/>
            <w:b/>
            <w:color w:val="000000"/>
          </w:rPr>
          <w:t>http://een.cat/een/cat</w:t>
        </w:r>
      </w:hyperlink>
      <w:r w:rsidR="009B343B" w:rsidRPr="009B343B">
        <w:rPr>
          <w:rFonts w:asciiTheme="majorHAnsi" w:hAnsiTheme="majorHAnsi" w:cs="Arial"/>
          <w:b/>
          <w:color w:val="000000"/>
        </w:rPr>
        <w:t xml:space="preserve">  </w:t>
      </w:r>
    </w:p>
    <w:p w14:paraId="318B3C18" w14:textId="77777777" w:rsidR="009B343B" w:rsidRPr="003878E6" w:rsidRDefault="009B343B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347EBE53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7D58408D" w14:textId="77777777" w:rsidR="00495861" w:rsidRPr="003878E6" w:rsidRDefault="00495861" w:rsidP="004958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</w:rPr>
      </w:pPr>
      <w:r w:rsidRPr="003878E6">
        <w:rPr>
          <w:rFonts w:asciiTheme="majorHAnsi" w:hAnsiTheme="majorHAnsi" w:cs="Arial"/>
          <w:b/>
          <w:color w:val="000000"/>
        </w:rPr>
        <w:t>Aquest servei és totalment gratuït i permet obtenir contactes directes d’empreses d’altres mercats.</w:t>
      </w:r>
    </w:p>
    <w:p w14:paraId="43110656" w14:textId="77777777" w:rsidR="00667846" w:rsidRPr="003878E6" w:rsidRDefault="00667846" w:rsidP="00667846">
      <w:pPr>
        <w:rPr>
          <w:rFonts w:asciiTheme="majorHAnsi" w:hAnsiTheme="majorHAnsi" w:cs="Arial"/>
          <w:b/>
        </w:rPr>
      </w:pPr>
    </w:p>
    <w:p w14:paraId="7F2CF8CA" w14:textId="77777777" w:rsidR="00667846" w:rsidRPr="003878E6" w:rsidRDefault="00667846" w:rsidP="00667846">
      <w:pPr>
        <w:rPr>
          <w:rFonts w:asciiTheme="majorHAnsi" w:hAnsiTheme="majorHAnsi" w:cs="Arial"/>
          <w:b/>
        </w:rPr>
      </w:pPr>
    </w:p>
    <w:p w14:paraId="57A95A27" w14:textId="44A874E6" w:rsidR="00667846" w:rsidRDefault="00667846" w:rsidP="00667846">
      <w:pPr>
        <w:rPr>
          <w:rFonts w:asciiTheme="majorHAnsi" w:hAnsiTheme="majorHAnsi" w:cs="Arial"/>
          <w:b/>
        </w:rPr>
      </w:pPr>
      <w:r w:rsidRPr="003878E6">
        <w:rPr>
          <w:rFonts w:asciiTheme="majorHAnsi" w:hAnsiTheme="majorHAnsi" w:cs="Arial"/>
          <w:b/>
        </w:rPr>
        <w:t>L’empresa MANIFESTA:</w:t>
      </w:r>
    </w:p>
    <w:p w14:paraId="43CAD46D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és una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  <w:t>en base a la definició inclosa a l'annex 1 del Reglament (CE) núm. 800/2008, té ànim de lucre i establiment operatiu a Catalunya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57442D4B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ha rebut ni ha sol·licitat altres ajuts per a les mateixes despeses subvencionables, procedents de qualsevol de les administracions o entitats públiques o privades, nacionals o internacionals.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D8A6BF6" w14:textId="5BDCC1DD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l'ajut no incompleix la normativa europea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establerta en el Reglament CE núm. 1998/2006, de 15 de desembre (els ajuts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concedits a una empresa determinada no pot ser superior als 200.000 € tenint en compte els dos exercicis fiscals anteriors i l'exercici fiscal en curs) ni amb la normativa europea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pesca establerta en el Reglament CE núm. 714/2014, de 28 de juny (els ajuts de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pesca concedits a una empresa determinada no pot ser superior als 30.000 € tenint en compte els dos exercicis fiscals anteriors i l'exercici fiscal en curs).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25CB4C6" w14:textId="4C1D467E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disposa d'una plantilla igual o superior a 25 treballadors i per tant, no té l'obligació de complir amb allò establert a la Llei 5/2008, de 24 d’abril, de dret de les dones a eradicar la violència masclista.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9900C3C" w14:textId="508B5AD4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lastRenderedPageBreak/>
        <w:t>Que disposa d'una plantilla igual o superior a 25 treballadors i que en un full adjunt indica els mitjans adoptats per prevenir i detectar casos d’assetjament sexual i d’assetjament per raó de sexe i intervenir-hi en els seus centres de treball, d’acord amb la modificació del Text refós de la llei de finances públiques de Catalunya feta per la Llei 5/2008, de 24 d’abril, de dret de les dones a eradicar la violència masclista.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563240D2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d'empreses amb una plantilla igual o superior a cinquanta persones, que dona ocupació, almenys, a un 2% de treballadors/ores amb discapacitats sobre el nombre total de treballadors/ores de l'entitat, o bé aplica les mesures alternatives d'acord amb 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en empreses de 50 o més persones treballadores i de les mesures alternatives de caràcter excepcional al seu compliment.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0EDAF20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en el cas de disposar d'una plantilla igual o superior a 25 treballadors, coneixem que </w:t>
      </w:r>
      <w:proofErr w:type="spellStart"/>
      <w:r w:rsidRPr="005746AF">
        <w:rPr>
          <w:rFonts w:asciiTheme="majorHAnsi" w:hAnsiTheme="majorHAnsi" w:cs="Arial"/>
        </w:rPr>
        <w:t>l'assetjamnet</w:t>
      </w:r>
      <w:proofErr w:type="spellEnd"/>
      <w:r w:rsidRPr="005746AF">
        <w:rPr>
          <w:rFonts w:asciiTheme="majorHAnsi" w:hAnsiTheme="majorHAnsi" w:cs="Arial"/>
        </w:rPr>
        <w:t xml:space="preserve"> sexual és un risc laboral que contempla l'article 45 i següents de la Llei 31/1995 de 8 de novembre, de prevenció de Riscos </w:t>
      </w:r>
      <w:proofErr w:type="spellStart"/>
      <w:r w:rsidRPr="005746AF">
        <w:rPr>
          <w:rFonts w:asciiTheme="majorHAnsi" w:hAnsiTheme="majorHAnsi" w:cs="Arial"/>
        </w:rPr>
        <w:t>labora,s</w:t>
      </w:r>
      <w:proofErr w:type="spellEnd"/>
      <w:r w:rsidRPr="005746AF">
        <w:rPr>
          <w:rFonts w:asciiTheme="majorHAnsi" w:hAnsiTheme="majorHAnsi" w:cs="Arial"/>
        </w:rPr>
        <w:t>, i és obligació de l'empresari garantir la seguretat i la salut del personal en tots els aspectes relacionats amb el treball.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19643B9D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en el cas de disposar d'una plantilla igual o superior a 25 treballadors, utilitzem les mesures de prevenció i detecció dels casos d'assetjament sexual i d'assetjament per </w:t>
      </w:r>
      <w:proofErr w:type="spellStart"/>
      <w:r w:rsidRPr="005746AF">
        <w:rPr>
          <w:rFonts w:asciiTheme="majorHAnsi" w:hAnsiTheme="majorHAnsi" w:cs="Arial"/>
        </w:rPr>
        <w:t>raí</w:t>
      </w:r>
      <w:proofErr w:type="spellEnd"/>
      <w:r w:rsidRPr="005746AF">
        <w:rPr>
          <w:rFonts w:asciiTheme="majorHAnsi" w:hAnsiTheme="majorHAnsi" w:cs="Arial"/>
        </w:rPr>
        <w:t xml:space="preserve"> de sexe conforme a l'article 92.7 de text refós de la Llei de finances públiques de Catalunya, modificat per la disposició addicional setena de la Llei 5/2008.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54FB979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els requisits establerts als articles 32.1, 32.3 i 36.4 de la Llei 1/1998, de 7 de gener, de política lingüística (DOGC núm. 2553 de 7.1.1998)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E8B1CB7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9D97671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lastRenderedPageBreak/>
        <w:t>Que no incorre en cap dels supòsits previstos a l’article 13 de la Llei 38/2003, de 17 de novembre, general de subvencions (BOE núm.276 de 18.11.2003).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6A19E59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disposa d’un sistema d’organització i de gestió de la prevenció, d’acord amb la Llei 31/1995, de prevenció de riscos laborals; el Reial decret 39/1997, d’1 de gener, pel qual s’aprova el Reglament dels serveis de prevenció, així com d’acord amb les modificacions posteriors introduïdes per la Llei 54/2003, de 12 de desembre, de reforma del marc normatiu de la prevenció del riscos laborals.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144993E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amb l'obligació de respectar la igualtat de tracte i d'oportunitats a l'àmbit laboral i, amb aquesta finalitat adopta mesures adreçades a evitar qualsevol tipus de discriminació laboral entre homes i dones. En el cas de les empreses de més de 250 treballadors/ores, s'elabora i aplica amb caràcter obligatori un Pla d'Igualtat d'acord amb l'establert a l'article 36 de la Llei 17/2015, del 21 de juliol, d'igualtat efectiva de dones i homes (DOGC núm. 6919 de 23.07.2015).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FB7C25A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les obligacions i no incorre en els supòsits de prohibició establerts als articles 90.bis i 92.bis del Decret legislatiu 3/2002, de 24 de desembre, pel qual s'aprova  el Text refós de la Llei de finances públiques de Catalunya (DOGC núm. 3791A, de 31.12.2002).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7A7E702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compleix la normativa sobre propietat intel·lectual  (RD 1/1996, de 12 de abril, pel que s’aprova el text refós de la Llei de Propietat Intel·lectual)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F5642B7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està al corrent de les seves obligacions tributàries amb l’Estat i la Generalitat de Catalunya, així com les obligacions davant la Seguretat Social i no té deutes amb ACCIÓ ni amb les seves empreses participades.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2B4A6496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no ha superat la quantitat màxima d'ajuts </w:t>
      </w:r>
      <w:proofErr w:type="spellStart"/>
      <w:r w:rsidRPr="005746AF">
        <w:rPr>
          <w:rFonts w:asciiTheme="majorHAnsi" w:hAnsiTheme="majorHAnsi" w:cs="Arial"/>
        </w:rPr>
        <w:t>mínimis</w:t>
      </w:r>
      <w:proofErr w:type="spellEnd"/>
      <w:r w:rsidRPr="005746AF">
        <w:rPr>
          <w:rFonts w:asciiTheme="majorHAnsi" w:hAnsiTheme="majorHAnsi" w:cs="Arial"/>
        </w:rPr>
        <w:t xml:space="preserve"> que pot rebre una empresa en el període de 3 exercicis fiscals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0019CF1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la seva activitat es desenvolupa total o parcialment a Catalunya i està relacionada amb la internacionalització.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8EEAA36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 beneficiari sigui una fundació, han adaptat els estatuts segons la disposició transitòria primera de la Llei 4/2008, de 24 d'abril, del llibre tercer del Codi </w:t>
      </w:r>
      <w:r w:rsidRPr="005746AF">
        <w:rPr>
          <w:rFonts w:asciiTheme="majorHAnsi" w:hAnsiTheme="majorHAnsi" w:cs="Arial"/>
        </w:rPr>
        <w:lastRenderedPageBreak/>
        <w:t>civil de Catalunya, relatiu a les persones jurídiques, i a la Llei 5/2011, del 19 de juliol, de modificació de l'anterior.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704993B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 beneficiari sigui una fundació, han complert el deure de presentar els comptes anuals davant del protectorat, d'acord amb l'article 336-3 del </w:t>
      </w:r>
      <w:proofErr w:type="spellStart"/>
      <w:r w:rsidRPr="005746AF">
        <w:rPr>
          <w:rFonts w:asciiTheme="majorHAnsi" w:hAnsiTheme="majorHAnsi" w:cs="Arial"/>
        </w:rPr>
        <w:t>libre</w:t>
      </w:r>
      <w:proofErr w:type="spellEnd"/>
      <w:r w:rsidRPr="005746AF">
        <w:rPr>
          <w:rFonts w:asciiTheme="majorHAnsi" w:hAnsiTheme="majorHAnsi" w:cs="Arial"/>
        </w:rPr>
        <w:t xml:space="preserve"> tercer del Codi Civil de Catalunya.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6774E71" w14:textId="41C99411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que el beneficiari sigui una associació, han adoptat els estatuts segons la disposició transitòria primera de la Llei 4/2008, de 24 d'abril, del llibre tercer del Codi Civil de Catalunya, relatiu a les persones jurídiques.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6A090F01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En el cas que el beneficiari sigui una persona sense ànim de lucre, està inscrita en el registre  corresponent.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78917DEA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En el cas que els </w:t>
      </w:r>
      <w:proofErr w:type="spellStart"/>
      <w:r w:rsidRPr="005746AF">
        <w:rPr>
          <w:rFonts w:asciiTheme="majorHAnsi" w:hAnsiTheme="majorHAnsi" w:cs="Arial"/>
        </w:rPr>
        <w:t>beneficiàris</w:t>
      </w:r>
      <w:proofErr w:type="spellEnd"/>
      <w:r w:rsidRPr="005746AF">
        <w:rPr>
          <w:rFonts w:asciiTheme="majorHAnsi" w:hAnsiTheme="majorHAnsi" w:cs="Arial"/>
        </w:rPr>
        <w:t xml:space="preserve"> siguin persones físiques empresàries, estan donats d'alta en el cens de l'impost sobre activitats econòmiques en aquells supòsits en què sigui obligatori.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00987113" w14:textId="1C5F8DA3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està legalment constituïda i si s'escau, inscrita al Registre que li correspongui.</w:t>
      </w:r>
    </w:p>
    <w:p w14:paraId="73368B24" w14:textId="795D15C2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dóna autorització a ACCIÓ per poder obtenir per interoperabilitat les dades disponibles al Catàleg de dades i documents electrònics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170C0B5A" w14:textId="6A4F6063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>Que selecciono el correu electrònic com a mitjà preferent per rebre les notificacions relatives a les mancances relacionades amb aquesta sol·licitud així com  les notificacions de resolució dels ajuts.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441C280E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no estan subjectes a una ordre de recuperació pendent desprès d'una decisió </w:t>
      </w:r>
      <w:proofErr w:type="spellStart"/>
      <w:r w:rsidRPr="005746AF">
        <w:rPr>
          <w:rFonts w:asciiTheme="majorHAnsi" w:hAnsiTheme="majorHAnsi" w:cs="Arial"/>
        </w:rPr>
        <w:t>previa</w:t>
      </w:r>
      <w:proofErr w:type="spellEnd"/>
      <w:r w:rsidRPr="005746AF">
        <w:rPr>
          <w:rFonts w:asciiTheme="majorHAnsi" w:hAnsiTheme="majorHAnsi" w:cs="Arial"/>
        </w:rPr>
        <w:t xml:space="preserve"> de la Comissió Europea que hagi declarat un ajut il·legal i incompatible amb el mercat comú.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073968F2" w14:textId="77777777" w:rsidR="005746AF" w:rsidRPr="005746AF" w:rsidRDefault="005746AF" w:rsidP="005746AF">
      <w:pPr>
        <w:pStyle w:val="Prrafodelista"/>
        <w:numPr>
          <w:ilvl w:val="0"/>
          <w:numId w:val="28"/>
        </w:numPr>
        <w:rPr>
          <w:rFonts w:asciiTheme="majorHAnsi" w:hAnsiTheme="majorHAnsi" w:cs="Arial"/>
        </w:rPr>
      </w:pPr>
      <w:r w:rsidRPr="005746AF">
        <w:rPr>
          <w:rFonts w:asciiTheme="majorHAnsi" w:hAnsiTheme="majorHAnsi" w:cs="Arial"/>
        </w:rPr>
        <w:t xml:space="preserve">Que són certes les dades d'aquest imprès de sol·licitud i de la documentació que s'hi adjunta </w:t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  <w:r w:rsidRPr="005746AF">
        <w:rPr>
          <w:rFonts w:asciiTheme="majorHAnsi" w:hAnsiTheme="majorHAnsi" w:cs="Arial"/>
        </w:rPr>
        <w:tab/>
      </w:r>
    </w:p>
    <w:p w14:paraId="38219991" w14:textId="5A912AB1" w:rsidR="005746AF" w:rsidRDefault="005746AF" w:rsidP="003C65C3">
      <w:pPr>
        <w:ind w:left="720"/>
        <w:rPr>
          <w:rFonts w:asciiTheme="majorHAnsi" w:hAnsiTheme="majorHAnsi" w:cs="Arial"/>
        </w:rPr>
      </w:pPr>
    </w:p>
    <w:p w14:paraId="1DAEEB9A" w14:textId="0E1FA78A" w:rsidR="003C65C3" w:rsidRDefault="003C65C3" w:rsidP="005746AF">
      <w:pPr>
        <w:rPr>
          <w:rFonts w:asciiTheme="majorHAnsi" w:hAnsiTheme="majorHAnsi" w:cs="Arial"/>
        </w:rPr>
      </w:pPr>
    </w:p>
    <w:p w14:paraId="6F6B0770" w14:textId="78093744" w:rsidR="003C65C3" w:rsidRDefault="003C65C3" w:rsidP="005746AF">
      <w:pPr>
        <w:rPr>
          <w:rFonts w:asciiTheme="majorHAnsi" w:hAnsiTheme="majorHAnsi" w:cs="Arial"/>
        </w:rPr>
      </w:pPr>
    </w:p>
    <w:p w14:paraId="149A14FB" w14:textId="76239C99" w:rsidR="003C65C3" w:rsidRDefault="003C65C3" w:rsidP="005746AF">
      <w:pPr>
        <w:rPr>
          <w:rFonts w:asciiTheme="majorHAnsi" w:hAnsiTheme="majorHAnsi" w:cs="Arial"/>
        </w:rPr>
      </w:pPr>
    </w:p>
    <w:p w14:paraId="4F3B9B5B" w14:textId="3CC3E2FA" w:rsidR="003C65C3" w:rsidRDefault="003C65C3" w:rsidP="005746AF">
      <w:pPr>
        <w:rPr>
          <w:rFonts w:asciiTheme="majorHAnsi" w:hAnsiTheme="majorHAnsi" w:cs="Arial"/>
        </w:rPr>
      </w:pPr>
    </w:p>
    <w:p w14:paraId="41E76065" w14:textId="6469D8C8" w:rsidR="003C65C3" w:rsidRDefault="003C65C3" w:rsidP="005746AF">
      <w:pPr>
        <w:rPr>
          <w:rFonts w:asciiTheme="majorHAnsi" w:hAnsiTheme="majorHAnsi" w:cs="Arial"/>
        </w:rPr>
      </w:pPr>
    </w:p>
    <w:p w14:paraId="4BAE658B" w14:textId="77777777" w:rsidR="003C65C3" w:rsidRDefault="003C65C3" w:rsidP="005746AF">
      <w:pPr>
        <w:rPr>
          <w:rFonts w:asciiTheme="majorHAnsi" w:hAnsiTheme="majorHAnsi" w:cs="Arial"/>
        </w:rPr>
      </w:pPr>
    </w:p>
    <w:p w14:paraId="4FD6BA3A" w14:textId="51D4A37B" w:rsidR="00667846" w:rsidRPr="003878E6" w:rsidRDefault="005746AF" w:rsidP="00667846">
      <w:pPr>
        <w:rPr>
          <w:rFonts w:asciiTheme="majorHAnsi" w:hAnsiTheme="majorHAnsi"/>
        </w:rPr>
      </w:pPr>
      <w:r w:rsidRPr="005746AF">
        <w:rPr>
          <w:rFonts w:asciiTheme="majorHAnsi" w:hAnsiTheme="majorHAnsi" w:cs="Arial"/>
        </w:rPr>
        <w:t>Nom/Signatura</w:t>
      </w:r>
      <w:r>
        <w:rPr>
          <w:rFonts w:asciiTheme="majorHAnsi" w:hAnsiTheme="majorHAnsi" w:cs="Arial"/>
        </w:rPr>
        <w:t xml:space="preserve">  </w:t>
      </w:r>
      <w:r w:rsidR="00667846" w:rsidRPr="003878E6">
        <w:rPr>
          <w:rFonts w:asciiTheme="majorHAnsi" w:hAnsiTheme="majorHAnsi"/>
        </w:rPr>
        <w:t>Lloc i data</w:t>
      </w:r>
    </w:p>
    <w:p w14:paraId="7BB32A9E" w14:textId="3562828B" w:rsidR="00667846" w:rsidRPr="003878E6" w:rsidRDefault="00667846" w:rsidP="00667846">
      <w:pPr>
        <w:jc w:val="both"/>
        <w:rPr>
          <w:rFonts w:asciiTheme="majorHAnsi" w:hAnsiTheme="majorHAnsi" w:cs="Arial"/>
          <w:sz w:val="16"/>
          <w:szCs w:val="16"/>
        </w:rPr>
      </w:pPr>
      <w:r w:rsidRPr="003878E6">
        <w:rPr>
          <w:rFonts w:asciiTheme="majorHAnsi" w:hAnsiTheme="majorHAnsi" w:cs="Arial"/>
          <w:sz w:val="16"/>
          <w:szCs w:val="16"/>
        </w:rPr>
        <w:t>Les dades sol·licitades són necessàries per poder gestionar la participació en el programa. Les dades personals proporcionades s'enviaran a les nostres bases de dades i les del Consell General de Cambres de Comerç de Catalunya amb la finalitat d’oferir serveis d’informació empresarial, i es poden incloure en llistes d’empreses sol·licitades per  tercers que vulguin contactar amb persones o empreses de la demarcació de la Cambra, o que tinguin o hagin tingut algun tipus de relació amb la Cambra i el Consell ; i ser subministrades a persones, entitats o empreses, nacionals o estrangeres, el lloc de residència de les quals pot estar ubicat en països que no disposin d’una normativa de protecció de dades personals equivalent a l’espanyola. L’adreça de correu electrònic no serà subministrada a tercers. D’acord amb la LO 15/1999, de 13 de desembre, de protecció de dades de caràcter personal, l’interessat conserva en tot moment la possibilitat d'exercitar els drets d'oposició, d’accés, de rectificació i de cancel·lació de dades. Així mateix, i d’acord amb la Llei 34/2002, pot revocar en qualsevol moment el consentiment prestat a la recepció de comunicacions electròniques. En cas de dubte, i per exercir els drets esmentats, pot adreçar-se a la Cambra mitjançant correu electrònic (</w:t>
      </w:r>
      <w:hyperlink r:id="rId13" w:history="1">
        <w:r w:rsidR="00587619" w:rsidRPr="00B76411">
          <w:rPr>
            <w:rStyle w:val="Hipervnculo"/>
            <w:rFonts w:asciiTheme="majorHAnsi" w:hAnsiTheme="majorHAnsi" w:cs="Arial"/>
            <w:sz w:val="16"/>
            <w:szCs w:val="16"/>
          </w:rPr>
          <w:t>jferrer@cambramanresa.org</w:t>
        </w:r>
      </w:hyperlink>
      <w:r w:rsidR="00587619">
        <w:rPr>
          <w:rFonts w:asciiTheme="majorHAnsi" w:hAnsiTheme="majorHAnsi" w:cs="Arial"/>
          <w:sz w:val="16"/>
          <w:szCs w:val="16"/>
        </w:rPr>
        <w:t xml:space="preserve"> </w:t>
      </w:r>
      <w:r w:rsidRPr="003878E6">
        <w:rPr>
          <w:rFonts w:asciiTheme="majorHAnsi" w:hAnsiTheme="majorHAnsi" w:cs="Arial"/>
          <w:sz w:val="16"/>
          <w:szCs w:val="16"/>
        </w:rPr>
        <w:t xml:space="preserve">), o correu postal (Ref. LOPD </w:t>
      </w:r>
      <w:r w:rsidR="00587619">
        <w:rPr>
          <w:rFonts w:asciiTheme="majorHAnsi" w:hAnsiTheme="majorHAnsi" w:cs="Arial"/>
          <w:sz w:val="16"/>
          <w:szCs w:val="16"/>
        </w:rPr>
        <w:t>–</w:t>
      </w:r>
      <w:r w:rsidRPr="003878E6">
        <w:rPr>
          <w:rFonts w:asciiTheme="majorHAnsi" w:hAnsiTheme="majorHAnsi" w:cs="Arial"/>
          <w:sz w:val="16"/>
          <w:szCs w:val="16"/>
        </w:rPr>
        <w:t xml:space="preserve"> </w:t>
      </w:r>
      <w:r w:rsidR="00587619">
        <w:rPr>
          <w:rFonts w:asciiTheme="majorHAnsi" w:hAnsiTheme="majorHAnsi" w:cs="Arial"/>
          <w:sz w:val="16"/>
          <w:szCs w:val="16"/>
        </w:rPr>
        <w:t xml:space="preserve">C/Muralla del Carme 17-23 2ºpis </w:t>
      </w:r>
      <w:r w:rsidRPr="003878E6">
        <w:rPr>
          <w:rFonts w:asciiTheme="majorHAnsi" w:hAnsiTheme="majorHAnsi" w:cs="Arial"/>
          <w:sz w:val="16"/>
          <w:szCs w:val="16"/>
        </w:rPr>
        <w:t xml:space="preserve"> · 08</w:t>
      </w:r>
      <w:r w:rsidR="00587619">
        <w:rPr>
          <w:rFonts w:asciiTheme="majorHAnsi" w:hAnsiTheme="majorHAnsi" w:cs="Arial"/>
          <w:sz w:val="16"/>
          <w:szCs w:val="16"/>
        </w:rPr>
        <w:t>241</w:t>
      </w:r>
      <w:r w:rsidRPr="003878E6">
        <w:rPr>
          <w:rFonts w:asciiTheme="majorHAnsi" w:hAnsiTheme="majorHAnsi" w:cs="Arial"/>
          <w:sz w:val="16"/>
          <w:szCs w:val="16"/>
        </w:rPr>
        <w:t xml:space="preserve"> </w:t>
      </w:r>
      <w:r w:rsidR="00587619">
        <w:rPr>
          <w:rFonts w:asciiTheme="majorHAnsi" w:hAnsiTheme="majorHAnsi" w:cs="Arial"/>
          <w:sz w:val="16"/>
          <w:szCs w:val="16"/>
        </w:rPr>
        <w:t>M</w:t>
      </w:r>
      <w:bookmarkStart w:id="0" w:name="_GoBack"/>
      <w:bookmarkEnd w:id="0"/>
      <w:r w:rsidR="00587619">
        <w:rPr>
          <w:rFonts w:asciiTheme="majorHAnsi" w:hAnsiTheme="majorHAnsi" w:cs="Arial"/>
          <w:sz w:val="16"/>
          <w:szCs w:val="16"/>
        </w:rPr>
        <w:t>anresa</w:t>
      </w:r>
      <w:r w:rsidRPr="003878E6">
        <w:rPr>
          <w:rFonts w:asciiTheme="majorHAnsi" w:hAnsiTheme="majorHAnsi" w:cs="Arial"/>
          <w:b/>
          <w:sz w:val="16"/>
          <w:szCs w:val="16"/>
        </w:rPr>
        <w:t>)</w:t>
      </w:r>
      <w:r w:rsidRPr="003878E6">
        <w:rPr>
          <w:rFonts w:asciiTheme="majorHAnsi" w:hAnsiTheme="majorHAnsi" w:cs="Arial"/>
          <w:b/>
          <w:color w:val="FF0000"/>
          <w:sz w:val="16"/>
          <w:szCs w:val="16"/>
        </w:rPr>
        <w:t xml:space="preserve">.  </w:t>
      </w:r>
    </w:p>
    <w:sectPr w:rsidR="00667846" w:rsidRPr="003878E6" w:rsidSect="00152769">
      <w:headerReference w:type="default" r:id="rId14"/>
      <w:footerReference w:type="default" r:id="rId15"/>
      <w:pgSz w:w="11906" w:h="16838"/>
      <w:pgMar w:top="2694" w:right="1701" w:bottom="156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7E59" w14:textId="77777777" w:rsidR="00647775" w:rsidRDefault="00647775">
      <w:pPr>
        <w:spacing w:after="0" w:line="240" w:lineRule="auto"/>
      </w:pPr>
      <w:r>
        <w:separator/>
      </w:r>
    </w:p>
  </w:endnote>
  <w:endnote w:type="continuationSeparator" w:id="0">
    <w:p w14:paraId="71DABC29" w14:textId="77777777" w:rsidR="00647775" w:rsidRDefault="006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4598F" w14:textId="5399599A" w:rsidR="00647775" w:rsidRDefault="00966327" w:rsidP="009E2C3D">
    <w:pPr>
      <w:tabs>
        <w:tab w:val="center" w:pos="4252"/>
        <w:tab w:val="left" w:pos="5785"/>
        <w:tab w:val="right" w:pos="8504"/>
      </w:tabs>
      <w:spacing w:before="480" w:after="0" w:line="240" w:lineRule="auto"/>
      <w:ind w:left="170"/>
      <w:rPr>
        <w:rFonts w:ascii="Arial" w:eastAsia="Times New Roman" w:hAnsi="Arial"/>
        <w:sz w:val="20"/>
        <w:lang w:val="es-ES" w:eastAsia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0390769" wp14:editId="75E5BF02">
          <wp:simplePos x="0" y="0"/>
          <wp:positionH relativeFrom="column">
            <wp:posOffset>-632460</wp:posOffset>
          </wp:positionH>
          <wp:positionV relativeFrom="paragraph">
            <wp:posOffset>46355</wp:posOffset>
          </wp:positionV>
          <wp:extent cx="1769745" cy="419100"/>
          <wp:effectExtent l="0" t="0" r="1905" b="0"/>
          <wp:wrapSquare wrapText="bothSides"/>
          <wp:docPr id="7" name="Imagen 7" descr="F:\Logos i imatge\Logo color 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F:\Logos i imatge\Logo color 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0CA">
      <w:rPr>
        <w:rFonts w:ascii="Arial" w:eastAsia="Times New Roman" w:hAnsi="Arial"/>
        <w:noProof/>
        <w:sz w:val="20"/>
        <w:lang w:eastAsia="ca-ES"/>
      </w:rPr>
      <w:drawing>
        <wp:anchor distT="0" distB="0" distL="114300" distR="114300" simplePos="0" relativeHeight="251658240" behindDoc="1" locked="0" layoutInCell="1" allowOverlap="1" wp14:anchorId="1E8C9C15" wp14:editId="09DDACDC">
          <wp:simplePos x="0" y="0"/>
          <wp:positionH relativeFrom="column">
            <wp:posOffset>2044065</wp:posOffset>
          </wp:positionH>
          <wp:positionV relativeFrom="paragraph">
            <wp:posOffset>-30480</wp:posOffset>
          </wp:positionV>
          <wp:extent cx="1143000" cy="593090"/>
          <wp:effectExtent l="0" t="0" r="0" b="0"/>
          <wp:wrapTight wrapText="bothSides">
            <wp:wrapPolygon edited="0">
              <wp:start x="0" y="0"/>
              <wp:lineTo x="0" y="20814"/>
              <wp:lineTo x="21240" y="20814"/>
              <wp:lineTo x="2124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ande_digit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EB5">
      <w:rPr>
        <w:rFonts w:ascii="Arial" w:eastAsia="Times New Roman" w:hAnsi="Arial"/>
        <w:noProof/>
        <w:sz w:val="20"/>
        <w:lang w:eastAsia="ca-ES"/>
      </w:rPr>
      <w:drawing>
        <wp:anchor distT="0" distB="0" distL="114300" distR="114300" simplePos="0" relativeHeight="251656192" behindDoc="1" locked="0" layoutInCell="1" allowOverlap="1" wp14:anchorId="4848437B" wp14:editId="183D3496">
          <wp:simplePos x="0" y="0"/>
          <wp:positionH relativeFrom="column">
            <wp:posOffset>3787140</wp:posOffset>
          </wp:positionH>
          <wp:positionV relativeFrom="paragraph">
            <wp:posOffset>-20320</wp:posOffset>
          </wp:positionV>
          <wp:extent cx="2411095" cy="609600"/>
          <wp:effectExtent l="0" t="0" r="8255" b="0"/>
          <wp:wrapThrough wrapText="bothSides">
            <wp:wrapPolygon edited="0">
              <wp:start x="0" y="0"/>
              <wp:lineTo x="0" y="20925"/>
              <wp:lineTo x="21503" y="20925"/>
              <wp:lineTo x="21503" y="0"/>
              <wp:lineTo x="0" y="0"/>
            </wp:wrapPolygon>
          </wp:wrapThrough>
          <wp:docPr id="5" name="Imagen 5" descr="\\cambrabcn.es\user$\consell2\Docs\Descargas\logo_acció_generalitat_e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brabcn.es\user$\consell2\Docs\Descargas\logo_acció_generalitat_en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09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775">
      <w:rPr>
        <w:rFonts w:ascii="Arial" w:eastAsia="Times New Roman" w:hAnsi="Arial"/>
        <w:sz w:val="20"/>
        <w:lang w:val="es-ES" w:eastAsia="es-ES"/>
      </w:rPr>
      <w:t xml:space="preserve">                                      </w:t>
    </w:r>
    <w:r w:rsidR="00647775">
      <w:rPr>
        <w:rFonts w:ascii="Arial" w:eastAsia="Times New Roman" w:hAnsi="Arial"/>
        <w:sz w:val="20"/>
        <w:lang w:val="es-ES" w:eastAsia="es-ES"/>
      </w:rPr>
      <w:tab/>
      <w:t xml:space="preserve">                   </w:t>
    </w:r>
  </w:p>
  <w:p w14:paraId="717CADCB" w14:textId="77777777" w:rsidR="00647775" w:rsidRDefault="006477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B63B" w14:textId="77777777" w:rsidR="00647775" w:rsidRDefault="00647775">
      <w:pPr>
        <w:spacing w:after="0" w:line="240" w:lineRule="auto"/>
      </w:pPr>
      <w:r>
        <w:separator/>
      </w:r>
    </w:p>
  </w:footnote>
  <w:footnote w:type="continuationSeparator" w:id="0">
    <w:p w14:paraId="5538FB43" w14:textId="77777777" w:rsidR="00647775" w:rsidRDefault="0064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3835" w14:textId="77777777" w:rsidR="00647775" w:rsidRDefault="00152769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61973" wp14:editId="363A4E97">
              <wp:simplePos x="0" y="0"/>
              <wp:positionH relativeFrom="column">
                <wp:posOffset>-1143000</wp:posOffset>
              </wp:positionH>
              <wp:positionV relativeFrom="paragraph">
                <wp:posOffset>-657860</wp:posOffset>
              </wp:positionV>
              <wp:extent cx="7658100" cy="2186305"/>
              <wp:effectExtent l="635" t="5080" r="0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2186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A62AB9" w14:textId="77777777" w:rsidR="00647775" w:rsidRDefault="00152769"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5C6AA2C3" wp14:editId="01F2F5F9">
                                <wp:extent cx="7658100" cy="1790700"/>
                                <wp:effectExtent l="0" t="0" r="12700" b="12700"/>
                                <wp:docPr id="69" name="Imagen 69" descr="cabeceraP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 descr="cabeceraPA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0" cy="179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619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90pt;margin-top:-51.8pt;width:603pt;height:1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" filled="f" stroked="f">
              <v:textbox inset="0,0,0,0">
                <w:txbxContent>
                  <w:p w14:paraId="1BA62AB9" w14:textId="77777777" w:rsidR="00647775" w:rsidRDefault="00152769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5C6AA2C3" wp14:editId="01F2F5F9">
                          <wp:extent cx="7658100" cy="1790700"/>
                          <wp:effectExtent l="0" t="0" r="12700" b="12700"/>
                          <wp:docPr id="69" name="Imagen 69" descr="cabeceraPA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 descr="cabeceraPA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8100" cy="179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E6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01C0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5274C3C"/>
    <w:multiLevelType w:val="hybridMultilevel"/>
    <w:tmpl w:val="5A00112C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E72BF3"/>
    <w:multiLevelType w:val="hybridMultilevel"/>
    <w:tmpl w:val="4AF0422A"/>
    <w:lvl w:ilvl="0" w:tplc="D3749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1EA3"/>
    <w:multiLevelType w:val="hybridMultilevel"/>
    <w:tmpl w:val="D3E8E7A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47B3"/>
    <w:multiLevelType w:val="hybridMultilevel"/>
    <w:tmpl w:val="DA2C55F0"/>
    <w:lvl w:ilvl="0" w:tplc="CDDE6E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624"/>
    <w:multiLevelType w:val="hybridMultilevel"/>
    <w:tmpl w:val="C1B2725E"/>
    <w:lvl w:ilvl="0" w:tplc="8AAE97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C71CE0"/>
    <w:multiLevelType w:val="multilevel"/>
    <w:tmpl w:val="F7B6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FB005DD"/>
    <w:multiLevelType w:val="hybridMultilevel"/>
    <w:tmpl w:val="D35C1FB8"/>
    <w:lvl w:ilvl="0" w:tplc="F280C052">
      <w:start w:val="12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540AF"/>
    <w:multiLevelType w:val="multilevel"/>
    <w:tmpl w:val="6DC6B1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5D54D97"/>
    <w:multiLevelType w:val="hybridMultilevel"/>
    <w:tmpl w:val="83609128"/>
    <w:lvl w:ilvl="0" w:tplc="EDF45C2C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9924DF"/>
    <w:multiLevelType w:val="hybridMultilevel"/>
    <w:tmpl w:val="75C8154A"/>
    <w:lvl w:ilvl="0" w:tplc="8AAE97E8">
      <w:start w:val="1"/>
      <w:numFmt w:val="bullet"/>
      <w:lvlText w:val=""/>
      <w:lvlJc w:val="left"/>
      <w:pPr>
        <w:ind w:left="18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47AA"/>
    <w:multiLevelType w:val="hybridMultilevel"/>
    <w:tmpl w:val="3156387A"/>
    <w:lvl w:ilvl="0" w:tplc="2AD0B5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29D2"/>
    <w:multiLevelType w:val="hybridMultilevel"/>
    <w:tmpl w:val="150A87E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306D29"/>
    <w:multiLevelType w:val="multilevel"/>
    <w:tmpl w:val="FC3AD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5" w15:restartNumberingAfterBreak="0">
    <w:nsid w:val="2ED85BF3"/>
    <w:multiLevelType w:val="hybridMultilevel"/>
    <w:tmpl w:val="ABA097CA"/>
    <w:lvl w:ilvl="0" w:tplc="C81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0452"/>
    <w:multiLevelType w:val="hybridMultilevel"/>
    <w:tmpl w:val="DE3C533A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AAE9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922"/>
    <w:multiLevelType w:val="hybridMultilevel"/>
    <w:tmpl w:val="590A6D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7127"/>
    <w:multiLevelType w:val="hybridMultilevel"/>
    <w:tmpl w:val="2E3CFAE6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49A9"/>
    <w:multiLevelType w:val="multilevel"/>
    <w:tmpl w:val="07A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6E03"/>
    <w:multiLevelType w:val="hybridMultilevel"/>
    <w:tmpl w:val="95A4462A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E85502"/>
    <w:multiLevelType w:val="hybridMultilevel"/>
    <w:tmpl w:val="28FA4586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AAE9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8AAE97E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6D642FB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37F1"/>
    <w:multiLevelType w:val="hybridMultilevel"/>
    <w:tmpl w:val="D2769AAC"/>
    <w:lvl w:ilvl="0" w:tplc="C81C7F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A2FB0"/>
    <w:multiLevelType w:val="hybridMultilevel"/>
    <w:tmpl w:val="B7EEA654"/>
    <w:lvl w:ilvl="0" w:tplc="8AAE9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0E09"/>
    <w:multiLevelType w:val="multilevel"/>
    <w:tmpl w:val="5E648A36"/>
    <w:lvl w:ilvl="0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6" w15:restartNumberingAfterBreak="0">
    <w:nsid w:val="7D4E7159"/>
    <w:multiLevelType w:val="hybridMultilevel"/>
    <w:tmpl w:val="56101A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793"/>
    <w:multiLevelType w:val="hybridMultilevel"/>
    <w:tmpl w:val="ED3EF290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27"/>
  </w:num>
  <w:num w:numId="7">
    <w:abstractNumId w:val="23"/>
  </w:num>
  <w:num w:numId="8">
    <w:abstractNumId w:val="4"/>
  </w:num>
  <w:num w:numId="9">
    <w:abstractNumId w:val="20"/>
  </w:num>
  <w:num w:numId="10">
    <w:abstractNumId w:val="1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0"/>
  </w:num>
  <w:num w:numId="20">
    <w:abstractNumId w:val="16"/>
  </w:num>
  <w:num w:numId="21">
    <w:abstractNumId w:val="22"/>
  </w:num>
  <w:num w:numId="22">
    <w:abstractNumId w:val="24"/>
  </w:num>
  <w:num w:numId="23">
    <w:abstractNumId w:val="25"/>
  </w:num>
  <w:num w:numId="24">
    <w:abstractNumId w:val="26"/>
  </w:num>
  <w:num w:numId="25">
    <w:abstractNumId w:val="3"/>
  </w:num>
  <w:num w:numId="26">
    <w:abstractNumId w:val="21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77"/>
    <w:rsid w:val="000071E2"/>
    <w:rsid w:val="000D5676"/>
    <w:rsid w:val="000E09F4"/>
    <w:rsid w:val="00152769"/>
    <w:rsid w:val="00175520"/>
    <w:rsid w:val="0019269F"/>
    <w:rsid w:val="00225F44"/>
    <w:rsid w:val="00242AA2"/>
    <w:rsid w:val="002665A1"/>
    <w:rsid w:val="002B2BD9"/>
    <w:rsid w:val="002E0E59"/>
    <w:rsid w:val="00301730"/>
    <w:rsid w:val="00312225"/>
    <w:rsid w:val="00356AE4"/>
    <w:rsid w:val="00375622"/>
    <w:rsid w:val="003878E6"/>
    <w:rsid w:val="003A6061"/>
    <w:rsid w:val="003C65C3"/>
    <w:rsid w:val="003F256F"/>
    <w:rsid w:val="00411E54"/>
    <w:rsid w:val="00437EB5"/>
    <w:rsid w:val="004660CA"/>
    <w:rsid w:val="00495861"/>
    <w:rsid w:val="00495D16"/>
    <w:rsid w:val="004A296B"/>
    <w:rsid w:val="004C65DD"/>
    <w:rsid w:val="004D1BD9"/>
    <w:rsid w:val="005052D6"/>
    <w:rsid w:val="005710C4"/>
    <w:rsid w:val="005746AF"/>
    <w:rsid w:val="00587619"/>
    <w:rsid w:val="005964DB"/>
    <w:rsid w:val="005C1A7A"/>
    <w:rsid w:val="00621385"/>
    <w:rsid w:val="00632041"/>
    <w:rsid w:val="00647775"/>
    <w:rsid w:val="00667846"/>
    <w:rsid w:val="006766D6"/>
    <w:rsid w:val="00690B6F"/>
    <w:rsid w:val="006B4534"/>
    <w:rsid w:val="006F490C"/>
    <w:rsid w:val="006F78EA"/>
    <w:rsid w:val="007F35FE"/>
    <w:rsid w:val="007F70A3"/>
    <w:rsid w:val="00832FC4"/>
    <w:rsid w:val="00841277"/>
    <w:rsid w:val="0084367F"/>
    <w:rsid w:val="00855607"/>
    <w:rsid w:val="00871608"/>
    <w:rsid w:val="008934F9"/>
    <w:rsid w:val="008A30B9"/>
    <w:rsid w:val="008A6572"/>
    <w:rsid w:val="008C10FA"/>
    <w:rsid w:val="009113EB"/>
    <w:rsid w:val="00914F1E"/>
    <w:rsid w:val="00944017"/>
    <w:rsid w:val="00963D47"/>
    <w:rsid w:val="00966327"/>
    <w:rsid w:val="00987BC4"/>
    <w:rsid w:val="009B343B"/>
    <w:rsid w:val="009E2C3D"/>
    <w:rsid w:val="00A02033"/>
    <w:rsid w:val="00A24C5E"/>
    <w:rsid w:val="00A4341C"/>
    <w:rsid w:val="00A43EE4"/>
    <w:rsid w:val="00AF0A91"/>
    <w:rsid w:val="00AF0AAD"/>
    <w:rsid w:val="00B20338"/>
    <w:rsid w:val="00B607AF"/>
    <w:rsid w:val="00BA5137"/>
    <w:rsid w:val="00C3506A"/>
    <w:rsid w:val="00C77A5A"/>
    <w:rsid w:val="00CA21F7"/>
    <w:rsid w:val="00CD459E"/>
    <w:rsid w:val="00D304CE"/>
    <w:rsid w:val="00D54573"/>
    <w:rsid w:val="00D60937"/>
    <w:rsid w:val="00D61A29"/>
    <w:rsid w:val="00DB6D4B"/>
    <w:rsid w:val="00E451B5"/>
    <w:rsid w:val="00E54A4E"/>
    <w:rsid w:val="00E848C8"/>
    <w:rsid w:val="00EE344F"/>
    <w:rsid w:val="00EE7A3C"/>
    <w:rsid w:val="00F32267"/>
    <w:rsid w:val="00F52442"/>
    <w:rsid w:val="00F668C9"/>
    <w:rsid w:val="00FA2D34"/>
    <w:rsid w:val="00FE2A48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AFC54CD"/>
  <w15:docId w15:val="{A83DC4FD-2F71-4313-88E1-028881B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10C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normal">
    <w:name w:val="A Text normal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ATitular4">
    <w:name w:val="A Titular 4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/>
      <w:b/>
      <w:szCs w:val="20"/>
      <w:lang w:eastAsia="es-ES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Calibri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Calibri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Sangradetextonormal">
    <w:name w:val="Body Text Indent"/>
    <w:basedOn w:val="Normal"/>
    <w:semiHidden/>
    <w:pPr>
      <w:ind w:left="-720"/>
    </w:pPr>
    <w:rPr>
      <w:rFonts w:ascii="Times New Roman" w:eastAsia="Times New Roman" w:hAnsi="Times New Roman"/>
      <w:lang w:eastAsia="es-ES"/>
    </w:rPr>
  </w:style>
  <w:style w:type="paragraph" w:styleId="Prrafodelista">
    <w:name w:val="List Paragraph"/>
    <w:basedOn w:val="Normal"/>
    <w:uiPriority w:val="99"/>
    <w:qFormat/>
    <w:rsid w:val="005710C4"/>
    <w:pPr>
      <w:ind w:left="708"/>
    </w:pPr>
  </w:style>
  <w:style w:type="character" w:styleId="Hipervnculo">
    <w:name w:val="Hyperlink"/>
    <w:uiPriority w:val="99"/>
    <w:unhideWhenUsed/>
    <w:rsid w:val="00632041"/>
    <w:rPr>
      <w:color w:val="0000FF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B34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n.ec.europe.eu/" TargetMode="External"/><Relationship Id="rId13" Type="http://schemas.openxmlformats.org/officeDocument/2006/relationships/hyperlink" Target="mailto:jferrer@cambramanre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en.cat/een/ca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bramanresa.cat/internacional/enterprise-europe-network-een-recerca-de-soci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mbramanresa.cat/internacional/assessorament-marqueting-digital-internacional-subvencionat-xpande-digit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errer@cambramanresa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3FC5-877D-451A-8435-6A6CDEC8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Empresa Exporta 2013</vt:lpstr>
    </vt:vector>
  </TitlesOfParts>
  <Company>Cambra de Comerç de Barcelona</Company>
  <LinksUpToDate>false</LinksUpToDate>
  <CharactersWithSpaces>14595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http://wwww/</vt:lpwstr>
      </vt:variant>
      <vt:variant>
        <vt:lpwstr/>
      </vt:variant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../Empresa Exporta/(http:/een.ec.europe.eu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Empresa Exporta 2013</dc:title>
  <dc:creator>Pilar Bellaubi</dc:creator>
  <cp:lastModifiedBy>Jaume Ferrer i Cerch</cp:lastModifiedBy>
  <cp:revision>3</cp:revision>
  <cp:lastPrinted>2016-04-13T10:47:00Z</cp:lastPrinted>
  <dcterms:created xsi:type="dcterms:W3CDTF">2017-06-12T10:49:00Z</dcterms:created>
  <dcterms:modified xsi:type="dcterms:W3CDTF">2017-06-12T10:52:00Z</dcterms:modified>
</cp:coreProperties>
</file>